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09" w:rsidRPr="005778AE" w:rsidRDefault="00931D09" w:rsidP="007241F8">
      <w:pPr>
        <w:rPr>
          <w:rFonts w:cs="Open Sans"/>
        </w:rPr>
      </w:pPr>
    </w:p>
    <w:p w:rsidR="00931D09" w:rsidRPr="005778AE" w:rsidRDefault="00931D09" w:rsidP="007241F8">
      <w:pPr>
        <w:rPr>
          <w:rFonts w:cs="Open Sans"/>
        </w:rPr>
      </w:pPr>
    </w:p>
    <w:p w:rsidR="00931D09" w:rsidRPr="005778AE" w:rsidRDefault="00931D09" w:rsidP="007241F8">
      <w:pPr>
        <w:rPr>
          <w:rFonts w:cs="Open Sans"/>
        </w:rPr>
      </w:pPr>
    </w:p>
    <w:p w:rsidR="00931D09" w:rsidRPr="005778AE" w:rsidRDefault="00931D09" w:rsidP="007241F8">
      <w:pPr>
        <w:rPr>
          <w:rFonts w:cs="Open Sans"/>
        </w:rPr>
      </w:pPr>
    </w:p>
    <w:p w:rsidR="00931D09" w:rsidRPr="005778AE" w:rsidRDefault="00931D09" w:rsidP="007241F8">
      <w:pPr>
        <w:rPr>
          <w:rFonts w:cs="Open Sans"/>
        </w:rPr>
        <w:sectPr w:rsidR="00931D09" w:rsidRPr="005778AE" w:rsidSect="00686C4B">
          <w:footerReference w:type="even" r:id="rId9"/>
          <w:footerReference w:type="default" r:id="rId10"/>
          <w:headerReference w:type="first" r:id="rId11"/>
          <w:footerReference w:type="first" r:id="rId12"/>
          <w:pgSz w:w="11906" w:h="16838" w:code="9"/>
          <w:pgMar w:top="1701" w:right="1134" w:bottom="1134" w:left="1134" w:header="0" w:footer="709" w:gutter="0"/>
          <w:pgNumType w:start="1"/>
          <w:cols w:space="708"/>
          <w:titlePg/>
          <w:docGrid w:linePitch="360"/>
        </w:sectPr>
      </w:pPr>
    </w:p>
    <w:p w:rsidR="001B3B9A" w:rsidRPr="005778AE" w:rsidRDefault="00011660" w:rsidP="003960DD">
      <w:pPr>
        <w:pStyle w:val="Heading1"/>
        <w:spacing w:before="0"/>
        <w:jc w:val="center"/>
        <w:rPr>
          <w:rFonts w:ascii="Open Sans" w:hAnsi="Open Sans" w:cs="Open Sans"/>
          <w:color w:val="auto"/>
          <w:sz w:val="96"/>
          <w:szCs w:val="96"/>
          <w14:stylisticSets>
            <w14:styleSet w14:id="1"/>
          </w14:stylisticSets>
        </w:rPr>
      </w:pPr>
      <w:bookmarkStart w:id="0" w:name="_Toc404699256"/>
      <w:bookmarkStart w:id="1" w:name="_Toc404755399"/>
      <w:r w:rsidRPr="005778AE">
        <w:rPr>
          <w:rFonts w:ascii="Open Sans" w:hAnsi="Open Sans" w:cs="Open Sans"/>
          <w:color w:val="auto"/>
          <w:sz w:val="96"/>
          <w:szCs w:val="96"/>
          <w14:stylisticSets>
            <w14:styleSet w14:id="1"/>
          </w14:stylisticSets>
        </w:rPr>
        <w:lastRenderedPageBreak/>
        <w:t>Community Innovation</w:t>
      </w:r>
      <w:r w:rsidR="007241F8" w:rsidRPr="005778AE">
        <w:rPr>
          <w:rFonts w:ascii="Open Sans" w:hAnsi="Open Sans" w:cs="Open Sans"/>
          <w:color w:val="auto"/>
          <w:sz w:val="96"/>
          <w:szCs w:val="96"/>
          <w14:stylisticSets>
            <w14:styleSet w14:id="1"/>
          </w14:stylisticSets>
        </w:rPr>
        <w:t xml:space="preserve"> </w:t>
      </w:r>
      <w:r w:rsidR="001B3B9A" w:rsidRPr="005778AE">
        <w:rPr>
          <w:rFonts w:ascii="Open Sans" w:hAnsi="Open Sans" w:cs="Open Sans"/>
          <w:color w:val="auto"/>
          <w:sz w:val="96"/>
          <w:szCs w:val="96"/>
          <w14:stylisticSets>
            <w14:styleSet w14:id="1"/>
          </w14:stylisticSets>
        </w:rPr>
        <w:t>Fund</w:t>
      </w:r>
    </w:p>
    <w:p w:rsidR="001B3B9A" w:rsidRPr="005778AE" w:rsidRDefault="001B3B9A" w:rsidP="003960DD">
      <w:pPr>
        <w:pStyle w:val="Heading1"/>
        <w:spacing w:before="0"/>
        <w:jc w:val="center"/>
        <w:rPr>
          <w:rFonts w:ascii="Open Sans" w:hAnsi="Open Sans" w:cs="Open Sans"/>
          <w:color w:val="auto"/>
          <w:sz w:val="52"/>
          <w:szCs w:val="96"/>
          <w14:stylisticSets>
            <w14:styleSet w14:id="1"/>
          </w14:stylisticSets>
        </w:rPr>
      </w:pPr>
    </w:p>
    <w:p w:rsidR="00773FF4" w:rsidRPr="005778AE" w:rsidRDefault="001B3B9A" w:rsidP="003960DD">
      <w:pPr>
        <w:pStyle w:val="Heading1"/>
        <w:spacing w:before="0"/>
        <w:ind w:right="-1"/>
        <w:jc w:val="center"/>
        <w:rPr>
          <w:rFonts w:ascii="Open Sans" w:hAnsi="Open Sans" w:cs="Open Sans"/>
          <w:color w:val="auto"/>
          <w:sz w:val="96"/>
          <w:szCs w:val="96"/>
          <w14:stylisticSets>
            <w14:styleSet w14:id="1"/>
          </w14:stylisticSets>
        </w:rPr>
      </w:pPr>
      <w:r w:rsidRPr="005778AE">
        <w:rPr>
          <w:rFonts w:ascii="Open Sans" w:hAnsi="Open Sans" w:cs="Open Sans"/>
          <w:color w:val="auto"/>
          <w:sz w:val="96"/>
          <w:szCs w:val="96"/>
          <w14:stylisticSets>
            <w14:styleSet w14:id="1"/>
          </w14:stylisticSets>
        </w:rPr>
        <w:t>Guidelines</w:t>
      </w:r>
    </w:p>
    <w:p w:rsidR="00773FF4" w:rsidRPr="005778AE" w:rsidRDefault="00773FF4" w:rsidP="007241F8">
      <w:pPr>
        <w:rPr>
          <w:rFonts w:cs="Open Sans"/>
        </w:rPr>
      </w:pPr>
    </w:p>
    <w:bookmarkEnd w:id="0"/>
    <w:bookmarkEnd w:id="1"/>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3960DD" w:rsidRPr="005778AE" w:rsidRDefault="003960DD" w:rsidP="001B3B9A">
      <w:pPr>
        <w:rPr>
          <w:rFonts w:cs="Open Sans"/>
          <w:b/>
          <w:sz w:val="28"/>
          <w:szCs w:val="28"/>
        </w:rPr>
      </w:pPr>
    </w:p>
    <w:p w:rsidR="001B3B9A" w:rsidRPr="005778AE" w:rsidRDefault="001B3B9A" w:rsidP="001B3B9A">
      <w:pPr>
        <w:rPr>
          <w:rFonts w:cs="Open Sans"/>
          <w:b/>
          <w:sz w:val="28"/>
          <w:szCs w:val="28"/>
        </w:rPr>
      </w:pPr>
      <w:r w:rsidRPr="005778AE">
        <w:rPr>
          <w:rFonts w:cs="Open Sans"/>
          <w:b/>
          <w:sz w:val="28"/>
          <w:szCs w:val="28"/>
        </w:rPr>
        <w:t>02 February 2015</w:t>
      </w:r>
    </w:p>
    <w:p w:rsidR="00686C4B" w:rsidRPr="005778AE" w:rsidRDefault="00686C4B" w:rsidP="001B3B9A">
      <w:pPr>
        <w:rPr>
          <w:rFonts w:cs="Open Sans"/>
          <w:b/>
          <w:sz w:val="28"/>
          <w:szCs w:val="28"/>
        </w:rPr>
        <w:sectPr w:rsidR="00686C4B" w:rsidRPr="005778AE" w:rsidSect="005F364C">
          <w:footerReference w:type="default" r:id="rId13"/>
          <w:type w:val="continuous"/>
          <w:pgSz w:w="11906" w:h="16838" w:code="9"/>
          <w:pgMar w:top="1702" w:right="1134" w:bottom="1701" w:left="1134" w:header="0" w:footer="709" w:gutter="0"/>
          <w:cols w:space="708"/>
          <w:docGrid w:linePitch="360"/>
        </w:sectPr>
      </w:pPr>
    </w:p>
    <w:p w:rsidR="00011660" w:rsidRPr="005778AE" w:rsidRDefault="003960DD" w:rsidP="00011660">
      <w:pPr>
        <w:keepNext/>
        <w:autoSpaceDE w:val="0"/>
        <w:autoSpaceDN w:val="0"/>
        <w:adjustRightInd w:val="0"/>
        <w:spacing w:before="7"/>
        <w:contextualSpacing/>
        <w:outlineLvl w:val="2"/>
        <w:rPr>
          <w:rFonts w:cs="Open Sans"/>
          <w:b/>
          <w:bCs/>
          <w:sz w:val="32"/>
          <w:szCs w:val="24"/>
        </w:rPr>
      </w:pPr>
      <w:r w:rsidRPr="005778AE">
        <w:rPr>
          <w:rFonts w:cs="Open Sans"/>
          <w:b/>
          <w:bCs/>
          <w:sz w:val="32"/>
          <w:szCs w:val="24"/>
        </w:rPr>
        <w:lastRenderedPageBreak/>
        <w:t xml:space="preserve">Community Innovation Fund - </w:t>
      </w:r>
      <w:r w:rsidR="00011660" w:rsidRPr="005778AE">
        <w:rPr>
          <w:rFonts w:cs="Open Sans"/>
          <w:b/>
          <w:bCs/>
          <w:sz w:val="32"/>
          <w:szCs w:val="24"/>
        </w:rPr>
        <w:t>Guidance Notes</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numPr>
          <w:ilvl w:val="0"/>
          <w:numId w:val="1"/>
        </w:numPr>
        <w:autoSpaceDE w:val="0"/>
        <w:autoSpaceDN w:val="0"/>
        <w:adjustRightInd w:val="0"/>
        <w:spacing w:before="7"/>
        <w:contextualSpacing/>
        <w:rPr>
          <w:rFonts w:cs="Open Sans"/>
          <w:b/>
          <w:sz w:val="24"/>
          <w:szCs w:val="24"/>
        </w:rPr>
      </w:pPr>
      <w:r w:rsidRPr="005778AE">
        <w:rPr>
          <w:rFonts w:cs="Open Sans"/>
          <w:b/>
          <w:sz w:val="24"/>
          <w:szCs w:val="24"/>
        </w:rPr>
        <w:t>Introduction</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widowControl w:val="0"/>
        <w:autoSpaceDE w:val="0"/>
        <w:autoSpaceDN w:val="0"/>
        <w:adjustRightInd w:val="0"/>
        <w:spacing w:before="7"/>
        <w:contextualSpacing/>
        <w:rPr>
          <w:rFonts w:cs="Open Sans"/>
          <w:sz w:val="24"/>
          <w:szCs w:val="24"/>
        </w:rPr>
      </w:pPr>
      <w:r w:rsidRPr="005778AE">
        <w:rPr>
          <w:rFonts w:cs="Open Sans"/>
          <w:sz w:val="24"/>
          <w:szCs w:val="24"/>
        </w:rPr>
        <w:t xml:space="preserve">The purpose of the Community Innovation Fund is to support the strategic aim of the See Me programme in creating a Scotland where everyone can live without fear or experience of stigma and discrimination in relation to mental health.  </w:t>
      </w:r>
    </w:p>
    <w:p w:rsidR="00011660" w:rsidRPr="005778AE" w:rsidRDefault="00011660" w:rsidP="00011660">
      <w:pPr>
        <w:widowControl w:val="0"/>
        <w:autoSpaceDE w:val="0"/>
        <w:autoSpaceDN w:val="0"/>
        <w:adjustRightInd w:val="0"/>
        <w:spacing w:before="7"/>
        <w:contextualSpacing/>
        <w:rPr>
          <w:rFonts w:cs="Open Sans"/>
          <w:sz w:val="24"/>
          <w:szCs w:val="24"/>
        </w:rPr>
      </w:pPr>
    </w:p>
    <w:p w:rsidR="00011660" w:rsidRPr="005778AE" w:rsidRDefault="00011660" w:rsidP="00011660">
      <w:pPr>
        <w:widowControl w:val="0"/>
        <w:autoSpaceDE w:val="0"/>
        <w:autoSpaceDN w:val="0"/>
        <w:adjustRightInd w:val="0"/>
        <w:spacing w:before="7"/>
        <w:contextualSpacing/>
        <w:rPr>
          <w:rFonts w:cs="Open Sans"/>
          <w:sz w:val="24"/>
          <w:szCs w:val="24"/>
        </w:rPr>
      </w:pPr>
      <w:r w:rsidRPr="005778AE">
        <w:rPr>
          <w:rFonts w:cs="Open Sans"/>
          <w:sz w:val="24"/>
          <w:szCs w:val="24"/>
        </w:rPr>
        <w:t xml:space="preserve">The programme purpose is to build a movement of people who will effectively tackle mental health stigma and discrimination in Scotland and bring about lasting changes in </w:t>
      </w:r>
      <w:r w:rsidR="003960DD" w:rsidRPr="005778AE">
        <w:rPr>
          <w:rFonts w:cs="Open Sans"/>
          <w:sz w:val="24"/>
          <w:szCs w:val="24"/>
        </w:rPr>
        <w:t xml:space="preserve">the </w:t>
      </w:r>
      <w:r w:rsidRPr="005778AE">
        <w:rPr>
          <w:rFonts w:cs="Open Sans"/>
          <w:sz w:val="24"/>
          <w:szCs w:val="24"/>
        </w:rPr>
        <w:t>behaviour of people and institutions in such a way that the rights of people with mental health problems can be realised in a fulfilling and dignified way.</w:t>
      </w:r>
    </w:p>
    <w:p w:rsidR="00011660" w:rsidRPr="005778AE" w:rsidRDefault="00011660" w:rsidP="00011660">
      <w:pPr>
        <w:widowControl w:val="0"/>
        <w:autoSpaceDE w:val="0"/>
        <w:autoSpaceDN w:val="0"/>
        <w:adjustRightInd w:val="0"/>
        <w:spacing w:before="7"/>
        <w:contextualSpacing/>
        <w:rPr>
          <w:rFonts w:cs="Open Sans"/>
          <w:sz w:val="24"/>
          <w:szCs w:val="24"/>
        </w:rPr>
      </w:pPr>
    </w:p>
    <w:p w:rsidR="00011660" w:rsidRPr="005778AE" w:rsidRDefault="00011660" w:rsidP="006748DD">
      <w:pPr>
        <w:numPr>
          <w:ilvl w:val="0"/>
          <w:numId w:val="1"/>
        </w:numPr>
        <w:autoSpaceDE w:val="0"/>
        <w:autoSpaceDN w:val="0"/>
        <w:adjustRightInd w:val="0"/>
        <w:spacing w:before="7"/>
        <w:contextualSpacing/>
        <w:rPr>
          <w:rFonts w:cs="Open Sans"/>
          <w:b/>
          <w:sz w:val="28"/>
          <w:szCs w:val="28"/>
        </w:rPr>
      </w:pPr>
      <w:r w:rsidRPr="005778AE">
        <w:rPr>
          <w:rFonts w:cs="Open Sans"/>
          <w:b/>
          <w:sz w:val="28"/>
          <w:szCs w:val="28"/>
        </w:rPr>
        <w:t>Movement for Change</w:t>
      </w:r>
    </w:p>
    <w:p w:rsidR="00011660" w:rsidRPr="005778AE" w:rsidRDefault="00011660" w:rsidP="00011660">
      <w:pPr>
        <w:widowControl w:val="0"/>
        <w:autoSpaceDE w:val="0"/>
        <w:autoSpaceDN w:val="0"/>
        <w:adjustRightInd w:val="0"/>
        <w:spacing w:before="7"/>
        <w:ind w:left="720"/>
        <w:contextualSpacing/>
        <w:rPr>
          <w:rFonts w:cs="Open Sans"/>
          <w:sz w:val="24"/>
          <w:szCs w:val="24"/>
        </w:rPr>
      </w:pPr>
    </w:p>
    <w:p w:rsidR="00011660" w:rsidRPr="005778AE" w:rsidRDefault="00011660" w:rsidP="00011660">
      <w:pPr>
        <w:rPr>
          <w:rFonts w:cs="Open Sans"/>
          <w:sz w:val="24"/>
          <w:szCs w:val="24"/>
        </w:rPr>
      </w:pPr>
      <w:r w:rsidRPr="005778AE">
        <w:rPr>
          <w:rFonts w:cs="Open Sans"/>
          <w:sz w:val="24"/>
          <w:szCs w:val="24"/>
        </w:rPr>
        <w:t>Effectively tackling stigma and discrimination is an important and challenging task and if people are going to feel the impact of the change we are looking for, that change needs to happen in communi</w:t>
      </w:r>
      <w:r w:rsidR="003960DD" w:rsidRPr="005778AE">
        <w:rPr>
          <w:rFonts w:cs="Open Sans"/>
          <w:sz w:val="24"/>
          <w:szCs w:val="24"/>
        </w:rPr>
        <w:t xml:space="preserve">ties all over Scotland.  And no </w:t>
      </w:r>
      <w:r w:rsidRPr="005778AE">
        <w:rPr>
          <w:rFonts w:cs="Open Sans"/>
          <w:sz w:val="24"/>
          <w:szCs w:val="24"/>
        </w:rPr>
        <w:t>one is going to succeed in this on their own.  We know that 1 in 4 people will be affected by mental health problems in any given year and the people they know and care about are also affected.  So this is not just an issue for the See Me team</w:t>
      </w:r>
      <w:r w:rsidR="003960DD" w:rsidRPr="005778AE">
        <w:rPr>
          <w:rFonts w:cs="Open Sans"/>
          <w:sz w:val="24"/>
          <w:szCs w:val="24"/>
        </w:rPr>
        <w:t>,</w:t>
      </w:r>
      <w:r w:rsidRPr="005778AE">
        <w:rPr>
          <w:rFonts w:cs="Open Sans"/>
          <w:sz w:val="24"/>
          <w:szCs w:val="24"/>
        </w:rPr>
        <w:t xml:space="preserve"> it’s an issue for everyone.  Part of the refounded programme is focused on building that movement of people who care about this issue and want to do something about it.  If you have good ideas about engaging the general public or key target audiences in this work</w:t>
      </w:r>
      <w:r w:rsidR="003960DD" w:rsidRPr="005778AE">
        <w:rPr>
          <w:rFonts w:cs="Open Sans"/>
          <w:sz w:val="24"/>
          <w:szCs w:val="24"/>
        </w:rPr>
        <w:t>,</w:t>
      </w:r>
      <w:r w:rsidRPr="005778AE">
        <w:rPr>
          <w:rFonts w:cs="Open Sans"/>
          <w:sz w:val="24"/>
          <w:szCs w:val="24"/>
        </w:rPr>
        <w:t xml:space="preserve"> this is an important opportunity to think that through and make an application.</w:t>
      </w:r>
    </w:p>
    <w:p w:rsidR="00011660" w:rsidRPr="005778AE" w:rsidRDefault="00011660" w:rsidP="00011660">
      <w:pPr>
        <w:widowControl w:val="0"/>
        <w:autoSpaceDE w:val="0"/>
        <w:autoSpaceDN w:val="0"/>
        <w:adjustRightInd w:val="0"/>
        <w:spacing w:before="7"/>
        <w:contextualSpacing/>
        <w:rPr>
          <w:rFonts w:cs="Open Sans"/>
          <w:sz w:val="24"/>
          <w:szCs w:val="24"/>
        </w:rPr>
      </w:pPr>
    </w:p>
    <w:p w:rsidR="00011660" w:rsidRPr="005778AE" w:rsidRDefault="0075132D" w:rsidP="006748DD">
      <w:pPr>
        <w:numPr>
          <w:ilvl w:val="0"/>
          <w:numId w:val="1"/>
        </w:numPr>
        <w:autoSpaceDE w:val="0"/>
        <w:autoSpaceDN w:val="0"/>
        <w:adjustRightInd w:val="0"/>
        <w:spacing w:before="7"/>
        <w:contextualSpacing/>
        <w:rPr>
          <w:rFonts w:cs="Open Sans"/>
          <w:b/>
          <w:sz w:val="28"/>
          <w:szCs w:val="28"/>
        </w:rPr>
      </w:pPr>
      <w:r w:rsidRPr="005778AE">
        <w:rPr>
          <w:rFonts w:cs="Open Sans"/>
          <w:b/>
          <w:sz w:val="28"/>
          <w:szCs w:val="28"/>
        </w:rPr>
        <w:t xml:space="preserve">Programme Aim, </w:t>
      </w:r>
      <w:r w:rsidR="00011660" w:rsidRPr="005778AE">
        <w:rPr>
          <w:rFonts w:cs="Open Sans"/>
          <w:b/>
          <w:sz w:val="28"/>
          <w:szCs w:val="28"/>
        </w:rPr>
        <w:t>Outcomes</w:t>
      </w:r>
      <w:r w:rsidRPr="005778AE">
        <w:rPr>
          <w:rFonts w:cs="Open Sans"/>
          <w:b/>
          <w:sz w:val="28"/>
          <w:szCs w:val="28"/>
        </w:rPr>
        <w:t xml:space="preserve"> and Values</w:t>
      </w:r>
    </w:p>
    <w:p w:rsidR="00011660" w:rsidRPr="005778AE" w:rsidRDefault="00011660" w:rsidP="00011660">
      <w:pPr>
        <w:widowControl w:val="0"/>
        <w:autoSpaceDE w:val="0"/>
        <w:autoSpaceDN w:val="0"/>
        <w:adjustRightInd w:val="0"/>
        <w:spacing w:before="7"/>
        <w:ind w:left="360"/>
        <w:contextualSpacing/>
        <w:rPr>
          <w:rFonts w:cs="Open Sans"/>
          <w:sz w:val="24"/>
          <w:szCs w:val="24"/>
        </w:rPr>
      </w:pPr>
    </w:p>
    <w:p w:rsidR="002C4D63" w:rsidRPr="005778AE" w:rsidRDefault="00E22B76" w:rsidP="003960DD">
      <w:pPr>
        <w:widowControl w:val="0"/>
        <w:autoSpaceDE w:val="0"/>
        <w:autoSpaceDN w:val="0"/>
        <w:adjustRightInd w:val="0"/>
        <w:spacing w:before="7"/>
        <w:contextualSpacing/>
        <w:rPr>
          <w:rFonts w:cs="Open Sans"/>
          <w:b/>
          <w:bCs/>
          <w:sz w:val="24"/>
          <w:szCs w:val="24"/>
        </w:rPr>
      </w:pPr>
      <w:r w:rsidRPr="005778AE">
        <w:rPr>
          <w:rFonts w:cs="Open Sans"/>
          <w:b/>
          <w:bCs/>
          <w:sz w:val="24"/>
          <w:szCs w:val="24"/>
        </w:rPr>
        <w:t>3.1</w:t>
      </w:r>
      <w:r w:rsidRPr="005778AE">
        <w:rPr>
          <w:rFonts w:cs="Open Sans"/>
          <w:b/>
          <w:bCs/>
          <w:sz w:val="24"/>
          <w:szCs w:val="24"/>
        </w:rPr>
        <w:tab/>
      </w:r>
      <w:r w:rsidR="003960DD" w:rsidRPr="005778AE">
        <w:rPr>
          <w:rFonts w:cs="Open Sans"/>
          <w:b/>
          <w:sz w:val="24"/>
          <w:szCs w:val="24"/>
        </w:rPr>
        <w:t>Programme Aim</w:t>
      </w:r>
      <w:r w:rsidR="003960DD" w:rsidRPr="005778AE">
        <w:rPr>
          <w:rFonts w:cs="Open Sans"/>
          <w:b/>
          <w:bCs/>
          <w:sz w:val="24"/>
          <w:szCs w:val="24"/>
        </w:rPr>
        <w:t xml:space="preserve">: </w:t>
      </w:r>
      <w:r w:rsidR="00011660" w:rsidRPr="005778AE">
        <w:rPr>
          <w:rFonts w:cs="Open Sans"/>
          <w:b/>
          <w:bCs/>
          <w:sz w:val="24"/>
          <w:szCs w:val="24"/>
        </w:rPr>
        <w:t xml:space="preserve">People with mental health problems will lead more </w:t>
      </w:r>
      <w:r w:rsidR="003960DD" w:rsidRPr="005778AE">
        <w:rPr>
          <w:rFonts w:cs="Open Sans"/>
          <w:b/>
          <w:bCs/>
          <w:sz w:val="24"/>
          <w:szCs w:val="24"/>
        </w:rPr>
        <w:t xml:space="preserve"> </w:t>
      </w:r>
      <w:r w:rsidR="00011660" w:rsidRPr="005778AE">
        <w:rPr>
          <w:rFonts w:cs="Open Sans"/>
          <w:b/>
          <w:bCs/>
          <w:sz w:val="24"/>
          <w:szCs w:val="24"/>
        </w:rPr>
        <w:t>fulfilled lives</w:t>
      </w:r>
    </w:p>
    <w:p w:rsidR="003960DD" w:rsidRPr="005778AE" w:rsidRDefault="003960DD" w:rsidP="003960DD">
      <w:pPr>
        <w:widowControl w:val="0"/>
        <w:autoSpaceDE w:val="0"/>
        <w:autoSpaceDN w:val="0"/>
        <w:adjustRightInd w:val="0"/>
        <w:spacing w:before="7"/>
        <w:contextualSpacing/>
        <w:rPr>
          <w:rFonts w:cs="Open Sans"/>
          <w:sz w:val="24"/>
          <w:szCs w:val="24"/>
        </w:rPr>
      </w:pPr>
    </w:p>
    <w:p w:rsidR="00011660" w:rsidRPr="005778AE" w:rsidRDefault="00011660" w:rsidP="002C4D63">
      <w:pPr>
        <w:rPr>
          <w:rFonts w:cs="Open Sans"/>
          <w:sz w:val="24"/>
          <w:szCs w:val="24"/>
        </w:rPr>
      </w:pPr>
      <w:r w:rsidRPr="005778AE">
        <w:rPr>
          <w:rFonts w:cs="Open Sans"/>
          <w:sz w:val="24"/>
          <w:szCs w:val="24"/>
        </w:rPr>
        <w:t xml:space="preserve">This is the overall aim of the programme.  Stigma and discrimination </w:t>
      </w:r>
      <w:r w:rsidR="003960DD" w:rsidRPr="005778AE">
        <w:rPr>
          <w:rFonts w:cs="Open Sans"/>
          <w:sz w:val="24"/>
          <w:szCs w:val="24"/>
        </w:rPr>
        <w:t>in relation to mental health have</w:t>
      </w:r>
      <w:r w:rsidRPr="005778AE">
        <w:rPr>
          <w:rFonts w:cs="Open Sans"/>
          <w:sz w:val="24"/>
          <w:szCs w:val="24"/>
        </w:rPr>
        <w:t xml:space="preserve"> a damaging and life limiting effect.  By ending stigma and discrimination</w:t>
      </w:r>
      <w:r w:rsidR="003960DD" w:rsidRPr="005778AE">
        <w:rPr>
          <w:rFonts w:cs="Open Sans"/>
          <w:sz w:val="24"/>
          <w:szCs w:val="24"/>
        </w:rPr>
        <w:t>,</w:t>
      </w:r>
      <w:r w:rsidRPr="005778AE">
        <w:rPr>
          <w:rFonts w:cs="Open Sans"/>
          <w:sz w:val="24"/>
          <w:szCs w:val="24"/>
        </w:rPr>
        <w:t xml:space="preserve"> See Me believes that people experiencing mental health problems will be able to lead more fulfilled lives.</w:t>
      </w:r>
    </w:p>
    <w:p w:rsidR="00011660" w:rsidRPr="005778AE" w:rsidRDefault="00011660" w:rsidP="00011660">
      <w:pPr>
        <w:widowControl w:val="0"/>
        <w:autoSpaceDE w:val="0"/>
        <w:autoSpaceDN w:val="0"/>
        <w:adjustRightInd w:val="0"/>
        <w:spacing w:before="7"/>
        <w:contextualSpacing/>
        <w:rPr>
          <w:rFonts w:cs="Open Sans"/>
          <w:sz w:val="24"/>
          <w:szCs w:val="24"/>
        </w:rPr>
      </w:pPr>
    </w:p>
    <w:p w:rsidR="00011660" w:rsidRPr="005778AE" w:rsidRDefault="00E22B76" w:rsidP="00011660">
      <w:pPr>
        <w:widowControl w:val="0"/>
        <w:autoSpaceDE w:val="0"/>
        <w:autoSpaceDN w:val="0"/>
        <w:adjustRightInd w:val="0"/>
        <w:spacing w:before="7"/>
        <w:contextualSpacing/>
        <w:rPr>
          <w:rFonts w:cs="Open Sans"/>
          <w:b/>
          <w:sz w:val="24"/>
          <w:szCs w:val="24"/>
        </w:rPr>
      </w:pPr>
      <w:r w:rsidRPr="005778AE">
        <w:rPr>
          <w:rFonts w:cs="Open Sans"/>
          <w:b/>
          <w:sz w:val="24"/>
          <w:szCs w:val="24"/>
        </w:rPr>
        <w:t>3.2</w:t>
      </w:r>
      <w:r w:rsidRPr="005778AE">
        <w:rPr>
          <w:rFonts w:cs="Open Sans"/>
          <w:b/>
          <w:sz w:val="24"/>
          <w:szCs w:val="24"/>
        </w:rPr>
        <w:tab/>
      </w:r>
      <w:r w:rsidR="00011660" w:rsidRPr="005778AE">
        <w:rPr>
          <w:rFonts w:cs="Open Sans"/>
          <w:b/>
          <w:sz w:val="24"/>
          <w:szCs w:val="24"/>
        </w:rPr>
        <w:t>Programme Outcomes</w:t>
      </w:r>
    </w:p>
    <w:p w:rsidR="003960DD" w:rsidRPr="005778AE" w:rsidRDefault="003960DD" w:rsidP="00011660">
      <w:pPr>
        <w:widowControl w:val="0"/>
        <w:autoSpaceDE w:val="0"/>
        <w:autoSpaceDN w:val="0"/>
        <w:adjustRightInd w:val="0"/>
        <w:spacing w:before="7"/>
        <w:contextualSpacing/>
        <w:rPr>
          <w:rFonts w:cs="Open Sans"/>
          <w:b/>
          <w:sz w:val="24"/>
          <w:szCs w:val="24"/>
        </w:rPr>
      </w:pPr>
    </w:p>
    <w:p w:rsidR="00011660" w:rsidRPr="005778AE" w:rsidRDefault="00011660" w:rsidP="0047502E">
      <w:pPr>
        <w:widowControl w:val="0"/>
        <w:numPr>
          <w:ilvl w:val="0"/>
          <w:numId w:val="13"/>
        </w:numPr>
        <w:autoSpaceDE w:val="0"/>
        <w:autoSpaceDN w:val="0"/>
        <w:adjustRightInd w:val="0"/>
        <w:spacing w:before="7"/>
        <w:contextualSpacing/>
        <w:rPr>
          <w:rFonts w:cs="Open Sans"/>
          <w:sz w:val="24"/>
          <w:szCs w:val="24"/>
        </w:rPr>
      </w:pPr>
      <w:r w:rsidRPr="005778AE">
        <w:rPr>
          <w:rFonts w:cs="Open Sans"/>
          <w:sz w:val="24"/>
          <w:szCs w:val="24"/>
        </w:rPr>
        <w:t>Self-stigma amongst people with mental health problems will be reduced</w:t>
      </w:r>
    </w:p>
    <w:p w:rsidR="00011660" w:rsidRPr="005778AE" w:rsidRDefault="00011660" w:rsidP="0047502E">
      <w:pPr>
        <w:widowControl w:val="0"/>
        <w:numPr>
          <w:ilvl w:val="0"/>
          <w:numId w:val="13"/>
        </w:numPr>
        <w:autoSpaceDE w:val="0"/>
        <w:autoSpaceDN w:val="0"/>
        <w:adjustRightInd w:val="0"/>
        <w:spacing w:before="7"/>
        <w:contextualSpacing/>
        <w:rPr>
          <w:rFonts w:cs="Open Sans"/>
          <w:sz w:val="24"/>
          <w:szCs w:val="24"/>
        </w:rPr>
      </w:pPr>
      <w:r w:rsidRPr="005778AE">
        <w:rPr>
          <w:rFonts w:cs="Open Sans"/>
          <w:sz w:val="24"/>
          <w:szCs w:val="24"/>
        </w:rPr>
        <w:t xml:space="preserve">Stigma and discrimination will be reduced among communities and organisations to have a positive impact on the lives of people with </w:t>
      </w:r>
      <w:r w:rsidRPr="005778AE">
        <w:rPr>
          <w:rFonts w:cs="Open Sans"/>
          <w:sz w:val="24"/>
          <w:szCs w:val="24"/>
        </w:rPr>
        <w:lastRenderedPageBreak/>
        <w:t>mental health problems</w:t>
      </w:r>
    </w:p>
    <w:p w:rsidR="00011660" w:rsidRPr="005778AE" w:rsidRDefault="00011660" w:rsidP="0047502E">
      <w:pPr>
        <w:widowControl w:val="0"/>
        <w:numPr>
          <w:ilvl w:val="0"/>
          <w:numId w:val="13"/>
        </w:numPr>
        <w:autoSpaceDE w:val="0"/>
        <w:autoSpaceDN w:val="0"/>
        <w:adjustRightInd w:val="0"/>
        <w:spacing w:before="7"/>
        <w:contextualSpacing/>
        <w:rPr>
          <w:rFonts w:cs="Open Sans"/>
          <w:sz w:val="24"/>
          <w:szCs w:val="24"/>
        </w:rPr>
      </w:pPr>
      <w:r w:rsidRPr="005778AE">
        <w:rPr>
          <w:rFonts w:cs="Open Sans"/>
          <w:sz w:val="24"/>
          <w:szCs w:val="24"/>
        </w:rPr>
        <w:t>Recovery from mental health problems will be more widely understood and more people will believe recovery is possible.</w:t>
      </w:r>
    </w:p>
    <w:p w:rsidR="00011660" w:rsidRPr="005778AE" w:rsidRDefault="00011660" w:rsidP="00011660">
      <w:pPr>
        <w:rPr>
          <w:rFonts w:cs="Open Sans"/>
        </w:rPr>
      </w:pPr>
    </w:p>
    <w:p w:rsidR="00FA1E43" w:rsidRPr="005778AE" w:rsidRDefault="00FA1E43" w:rsidP="00FA1E43">
      <w:pPr>
        <w:ind w:left="720" w:hanging="720"/>
        <w:rPr>
          <w:rFonts w:cs="Open Sans"/>
          <w:sz w:val="24"/>
          <w:szCs w:val="24"/>
        </w:rPr>
      </w:pPr>
      <w:r w:rsidRPr="005778AE">
        <w:rPr>
          <w:rFonts w:cs="Open Sans"/>
          <w:b/>
          <w:bCs/>
          <w:sz w:val="24"/>
          <w:szCs w:val="24"/>
        </w:rPr>
        <w:t>3</w:t>
      </w:r>
      <w:r w:rsidR="00E22B76" w:rsidRPr="005778AE">
        <w:rPr>
          <w:rFonts w:cs="Open Sans"/>
          <w:b/>
          <w:bCs/>
          <w:sz w:val="24"/>
          <w:szCs w:val="24"/>
        </w:rPr>
        <w:t>.2</w:t>
      </w:r>
      <w:r w:rsidRPr="005778AE">
        <w:rPr>
          <w:rFonts w:cs="Open Sans"/>
          <w:b/>
          <w:bCs/>
          <w:sz w:val="24"/>
          <w:szCs w:val="24"/>
        </w:rPr>
        <w:t>.1</w:t>
      </w:r>
      <w:r w:rsidR="00011660" w:rsidRPr="005778AE">
        <w:rPr>
          <w:rFonts w:cs="Open Sans"/>
          <w:b/>
          <w:bCs/>
          <w:sz w:val="24"/>
          <w:szCs w:val="24"/>
        </w:rPr>
        <w:tab/>
        <w:t>Self-stigma amongst people with mental health problems will be reduced</w:t>
      </w:r>
      <w:r w:rsidR="00DE1FC8" w:rsidRPr="005778AE">
        <w:rPr>
          <w:rFonts w:cs="Open Sans"/>
          <w:sz w:val="24"/>
          <w:szCs w:val="24"/>
        </w:rPr>
        <w:t xml:space="preserve"> </w:t>
      </w:r>
    </w:p>
    <w:p w:rsidR="00011660" w:rsidRPr="005778AE" w:rsidRDefault="00DE1FC8" w:rsidP="00FA1E43">
      <w:pPr>
        <w:ind w:left="720"/>
        <w:rPr>
          <w:rFonts w:cs="Open Sans"/>
          <w:sz w:val="24"/>
          <w:szCs w:val="24"/>
        </w:rPr>
      </w:pPr>
      <w:r w:rsidRPr="005778AE">
        <w:rPr>
          <w:rFonts w:cs="Open Sans"/>
          <w:sz w:val="24"/>
          <w:szCs w:val="24"/>
        </w:rPr>
        <w:t>P</w:t>
      </w:r>
      <w:r w:rsidR="00011660" w:rsidRPr="005778AE">
        <w:rPr>
          <w:rFonts w:cs="Open Sans"/>
          <w:sz w:val="24"/>
          <w:szCs w:val="24"/>
        </w:rPr>
        <w:t>eople also report feeling held back by their own negative feelings about their conditions and the work of the programme is designed to challenge that and support people in creative and empowering ways to feel more positive and hopeful about themselves and their lives.</w:t>
      </w:r>
    </w:p>
    <w:p w:rsidR="00011660" w:rsidRPr="005778AE" w:rsidRDefault="00011660" w:rsidP="00011660">
      <w:pPr>
        <w:rPr>
          <w:rFonts w:cs="Open Sans"/>
          <w:sz w:val="24"/>
          <w:szCs w:val="24"/>
        </w:rPr>
      </w:pPr>
    </w:p>
    <w:p w:rsidR="00DE1FC8" w:rsidRPr="005778AE" w:rsidRDefault="00FA1E43" w:rsidP="00FA1E43">
      <w:pPr>
        <w:ind w:left="720" w:hanging="720"/>
        <w:rPr>
          <w:rFonts w:cs="Open Sans"/>
          <w:b/>
          <w:bCs/>
          <w:sz w:val="24"/>
          <w:szCs w:val="24"/>
        </w:rPr>
      </w:pPr>
      <w:r w:rsidRPr="005778AE">
        <w:rPr>
          <w:rFonts w:cs="Open Sans"/>
          <w:b/>
          <w:bCs/>
          <w:sz w:val="24"/>
          <w:szCs w:val="24"/>
        </w:rPr>
        <w:t>3.2</w:t>
      </w:r>
      <w:r w:rsidR="00E22B76" w:rsidRPr="005778AE">
        <w:rPr>
          <w:rFonts w:cs="Open Sans"/>
          <w:b/>
          <w:bCs/>
          <w:sz w:val="24"/>
          <w:szCs w:val="24"/>
        </w:rPr>
        <w:t>.2</w:t>
      </w:r>
      <w:r w:rsidR="00011660" w:rsidRPr="005778AE">
        <w:rPr>
          <w:rFonts w:cs="Open Sans"/>
          <w:b/>
          <w:bCs/>
          <w:sz w:val="24"/>
          <w:szCs w:val="24"/>
        </w:rPr>
        <w:tab/>
        <w:t>Stigma and discrimination will be reduced among communities and organisations to have a positive impact on the lives of people with mental health proble</w:t>
      </w:r>
      <w:r w:rsidR="00DE1FC8" w:rsidRPr="005778AE">
        <w:rPr>
          <w:rFonts w:cs="Open Sans"/>
          <w:b/>
          <w:bCs/>
          <w:sz w:val="24"/>
          <w:szCs w:val="24"/>
        </w:rPr>
        <w:t>ms</w:t>
      </w:r>
    </w:p>
    <w:p w:rsidR="00011660" w:rsidRPr="005778AE" w:rsidRDefault="00DE1FC8" w:rsidP="00FA1E43">
      <w:pPr>
        <w:ind w:left="720"/>
        <w:rPr>
          <w:rFonts w:cs="Open Sans"/>
          <w:sz w:val="24"/>
          <w:szCs w:val="24"/>
        </w:rPr>
      </w:pPr>
      <w:r w:rsidRPr="005778AE">
        <w:rPr>
          <w:rFonts w:cs="Open Sans"/>
          <w:sz w:val="24"/>
          <w:szCs w:val="24"/>
        </w:rPr>
        <w:t>D</w:t>
      </w:r>
      <w:r w:rsidR="00011660" w:rsidRPr="005778AE">
        <w:rPr>
          <w:rFonts w:cs="Open Sans"/>
          <w:sz w:val="24"/>
          <w:szCs w:val="24"/>
        </w:rPr>
        <w:t xml:space="preserve">iscrimination and stigma happen in many different ways, whether it </w:t>
      </w:r>
      <w:r w:rsidR="003960DD" w:rsidRPr="005778AE">
        <w:rPr>
          <w:rFonts w:cs="Open Sans"/>
          <w:sz w:val="24"/>
          <w:szCs w:val="24"/>
        </w:rPr>
        <w:t>is</w:t>
      </w:r>
      <w:r w:rsidR="00011660" w:rsidRPr="005778AE">
        <w:rPr>
          <w:rFonts w:cs="Open Sans"/>
          <w:sz w:val="24"/>
          <w:szCs w:val="24"/>
        </w:rPr>
        <w:t xml:space="preserve"> in the media, in the way people speak, or in the decisions that are made about what can be done or not done to support people with mental health problems.  There is considerable evidence that shows the negative impact that discrimination has on people’s lives and this outcome is intended to bring about a reduction of that.  It is focused on both national initiatives and specific actions that can be taken in particular settings like health services, the workplace or schools and colleges in order that people with mental health problems feel a positive impact of the change.</w:t>
      </w:r>
    </w:p>
    <w:p w:rsidR="00011660" w:rsidRPr="005778AE" w:rsidRDefault="00011660" w:rsidP="00011660">
      <w:pPr>
        <w:rPr>
          <w:rFonts w:cs="Open Sans"/>
          <w:sz w:val="24"/>
          <w:szCs w:val="24"/>
        </w:rPr>
      </w:pPr>
    </w:p>
    <w:p w:rsidR="00DE1FC8" w:rsidRPr="005778AE" w:rsidRDefault="00FA1E43" w:rsidP="00FA1E43">
      <w:pPr>
        <w:ind w:left="720" w:hanging="720"/>
        <w:rPr>
          <w:rFonts w:cs="Open Sans"/>
          <w:sz w:val="24"/>
          <w:szCs w:val="24"/>
        </w:rPr>
      </w:pPr>
      <w:r w:rsidRPr="005778AE">
        <w:rPr>
          <w:rFonts w:cs="Open Sans"/>
          <w:b/>
          <w:bCs/>
          <w:sz w:val="24"/>
          <w:szCs w:val="24"/>
        </w:rPr>
        <w:t>3</w:t>
      </w:r>
      <w:r w:rsidR="00E22B76" w:rsidRPr="005778AE">
        <w:rPr>
          <w:rFonts w:cs="Open Sans"/>
          <w:b/>
          <w:bCs/>
          <w:sz w:val="24"/>
          <w:szCs w:val="24"/>
        </w:rPr>
        <w:t>.2.</w:t>
      </w:r>
      <w:r w:rsidRPr="005778AE">
        <w:rPr>
          <w:rFonts w:cs="Open Sans"/>
          <w:b/>
          <w:bCs/>
          <w:sz w:val="24"/>
          <w:szCs w:val="24"/>
        </w:rPr>
        <w:t>3</w:t>
      </w:r>
      <w:r w:rsidR="00011660" w:rsidRPr="005778AE">
        <w:rPr>
          <w:rFonts w:cs="Open Sans"/>
          <w:b/>
          <w:bCs/>
          <w:sz w:val="24"/>
          <w:szCs w:val="24"/>
        </w:rPr>
        <w:tab/>
        <w:t>Recovery from mental health problems will be more widely understood and more people will believe recovery is possible</w:t>
      </w:r>
    </w:p>
    <w:p w:rsidR="00011660" w:rsidRPr="005778AE" w:rsidRDefault="00DE1FC8" w:rsidP="00BA6010">
      <w:pPr>
        <w:ind w:left="720"/>
        <w:rPr>
          <w:rFonts w:eastAsia="Times New Roman" w:cs="Open Sans"/>
          <w:sz w:val="24"/>
          <w:szCs w:val="24"/>
        </w:rPr>
      </w:pPr>
      <w:r w:rsidRPr="005778AE">
        <w:rPr>
          <w:rFonts w:cs="Open Sans"/>
          <w:sz w:val="24"/>
          <w:szCs w:val="24"/>
        </w:rPr>
        <w:t>T</w:t>
      </w:r>
      <w:r w:rsidR="00011660" w:rsidRPr="005778AE">
        <w:rPr>
          <w:rFonts w:cs="Open Sans"/>
          <w:sz w:val="24"/>
          <w:szCs w:val="24"/>
        </w:rPr>
        <w:t xml:space="preserve">he Scottish Recovery Network </w:t>
      </w:r>
      <w:r w:rsidRPr="005778AE">
        <w:rPr>
          <w:rFonts w:cs="Open Sans"/>
          <w:sz w:val="24"/>
          <w:szCs w:val="24"/>
        </w:rPr>
        <w:t xml:space="preserve">(SRN) </w:t>
      </w:r>
      <w:r w:rsidR="00011660" w:rsidRPr="005778AE">
        <w:rPr>
          <w:rFonts w:cs="Open Sans"/>
          <w:sz w:val="24"/>
          <w:szCs w:val="24"/>
        </w:rPr>
        <w:t>defines recovery in relation to mental health in the following way – ‘</w:t>
      </w:r>
      <w:r w:rsidR="00011660" w:rsidRPr="005778AE">
        <w:rPr>
          <w:rStyle w:val="Emphasis"/>
          <w:rFonts w:cs="Open Sans"/>
          <w:i w:val="0"/>
          <w:iCs w:val="0"/>
          <w:sz w:val="24"/>
          <w:szCs w:val="24"/>
        </w:rPr>
        <w:t xml:space="preserve">Recovery is being able to live a meaningful and satisfying life, as defined by each person, in the presence or absence of symptoms. It is about having control over and input into your own life. </w:t>
      </w:r>
      <w:r w:rsidRPr="005778AE">
        <w:rPr>
          <w:rStyle w:val="Emphasis"/>
          <w:rFonts w:cs="Open Sans"/>
          <w:i w:val="0"/>
          <w:iCs w:val="0"/>
          <w:sz w:val="24"/>
          <w:szCs w:val="24"/>
        </w:rPr>
        <w:t xml:space="preserve"> </w:t>
      </w:r>
      <w:r w:rsidR="00011660" w:rsidRPr="005778AE">
        <w:rPr>
          <w:rStyle w:val="Emphasis"/>
          <w:rFonts w:cs="Open Sans"/>
          <w:i w:val="0"/>
          <w:iCs w:val="0"/>
          <w:sz w:val="24"/>
          <w:szCs w:val="24"/>
        </w:rPr>
        <w:t xml:space="preserve">Each individual’s recovery, like his or her experience of the mental health </w:t>
      </w:r>
      <w:r w:rsidR="00932E87" w:rsidRPr="005778AE">
        <w:rPr>
          <w:rStyle w:val="Emphasis"/>
          <w:rFonts w:cs="Open Sans"/>
          <w:i w:val="0"/>
          <w:iCs w:val="0"/>
          <w:sz w:val="24"/>
          <w:szCs w:val="24"/>
        </w:rPr>
        <w:t>conditions</w:t>
      </w:r>
      <w:r w:rsidR="00011660" w:rsidRPr="005778AE">
        <w:rPr>
          <w:rStyle w:val="Emphasis"/>
          <w:rFonts w:cs="Open Sans"/>
          <w:i w:val="0"/>
          <w:iCs w:val="0"/>
          <w:sz w:val="24"/>
          <w:szCs w:val="24"/>
        </w:rPr>
        <w:t xml:space="preserve"> or illness, is a uniq</w:t>
      </w:r>
      <w:r w:rsidRPr="005778AE">
        <w:rPr>
          <w:rStyle w:val="Emphasis"/>
          <w:rFonts w:cs="Open Sans"/>
          <w:i w:val="0"/>
          <w:iCs w:val="0"/>
          <w:sz w:val="24"/>
          <w:szCs w:val="24"/>
        </w:rPr>
        <w:t>ue and deeply personal process.</w:t>
      </w:r>
      <w:r w:rsidR="00011660" w:rsidRPr="005778AE">
        <w:rPr>
          <w:rStyle w:val="Emphasis"/>
          <w:rFonts w:cs="Open Sans"/>
          <w:i w:val="0"/>
          <w:iCs w:val="0"/>
          <w:sz w:val="24"/>
          <w:szCs w:val="24"/>
        </w:rPr>
        <w:t xml:space="preserve">  See Me</w:t>
      </w:r>
      <w:r w:rsidR="00011660" w:rsidRPr="005778AE">
        <w:rPr>
          <w:rFonts w:eastAsia="Times New Roman" w:cs="Open Sans"/>
          <w:sz w:val="24"/>
          <w:szCs w:val="24"/>
        </w:rPr>
        <w:t xml:space="preserve"> will not duplicate the activities of SRN and will look to fund work which integrates recovery messages into processes that tackle stigma and discrimination explicitly.</w:t>
      </w:r>
    </w:p>
    <w:p w:rsidR="00011660" w:rsidRPr="005778AE" w:rsidRDefault="00011660" w:rsidP="00011660">
      <w:pPr>
        <w:widowControl w:val="0"/>
        <w:autoSpaceDE w:val="0"/>
        <w:autoSpaceDN w:val="0"/>
        <w:adjustRightInd w:val="0"/>
        <w:spacing w:before="7"/>
        <w:contextualSpacing/>
        <w:rPr>
          <w:rFonts w:cs="Open Sans"/>
          <w:sz w:val="24"/>
          <w:szCs w:val="24"/>
        </w:rPr>
      </w:pPr>
    </w:p>
    <w:p w:rsidR="00011660" w:rsidRPr="005778AE" w:rsidRDefault="00E22B76" w:rsidP="00011660">
      <w:pPr>
        <w:widowControl w:val="0"/>
        <w:autoSpaceDE w:val="0"/>
        <w:autoSpaceDN w:val="0"/>
        <w:adjustRightInd w:val="0"/>
        <w:spacing w:before="7"/>
        <w:contextualSpacing/>
        <w:rPr>
          <w:rFonts w:cs="Open Sans"/>
          <w:b/>
          <w:sz w:val="24"/>
          <w:szCs w:val="24"/>
        </w:rPr>
      </w:pPr>
      <w:r w:rsidRPr="005778AE">
        <w:rPr>
          <w:rFonts w:cs="Open Sans"/>
          <w:b/>
          <w:sz w:val="24"/>
          <w:szCs w:val="24"/>
        </w:rPr>
        <w:t>3.3</w:t>
      </w:r>
      <w:r w:rsidR="00011660" w:rsidRPr="005778AE">
        <w:rPr>
          <w:rFonts w:cs="Open Sans"/>
          <w:b/>
          <w:sz w:val="24"/>
          <w:szCs w:val="24"/>
        </w:rPr>
        <w:tab/>
        <w:t>Values</w:t>
      </w:r>
    </w:p>
    <w:p w:rsidR="00011660" w:rsidRPr="005778AE" w:rsidRDefault="00011660" w:rsidP="00011660">
      <w:pPr>
        <w:rPr>
          <w:rFonts w:eastAsia="Times New Roman" w:cs="Open Sans"/>
          <w:spacing w:val="-4"/>
          <w:sz w:val="27"/>
          <w:szCs w:val="27"/>
        </w:rPr>
      </w:pPr>
    </w:p>
    <w:p w:rsidR="00011660" w:rsidRPr="005778AE" w:rsidRDefault="00011660" w:rsidP="0047502E">
      <w:pPr>
        <w:numPr>
          <w:ilvl w:val="0"/>
          <w:numId w:val="14"/>
        </w:numPr>
        <w:textAlignment w:val="center"/>
        <w:rPr>
          <w:rStyle w:val="Emphasis"/>
          <w:rFonts w:cs="Open Sans"/>
          <w:i w:val="0"/>
          <w:iCs w:val="0"/>
          <w:sz w:val="24"/>
          <w:szCs w:val="24"/>
        </w:rPr>
      </w:pPr>
      <w:r w:rsidRPr="005778AE">
        <w:rPr>
          <w:rStyle w:val="Emphasis"/>
          <w:rFonts w:cs="Open Sans"/>
          <w:i w:val="0"/>
          <w:iCs w:val="0"/>
          <w:sz w:val="24"/>
          <w:szCs w:val="24"/>
        </w:rPr>
        <w:t xml:space="preserve">Our position is based on using </w:t>
      </w:r>
      <w:r w:rsidR="0075132D" w:rsidRPr="005778AE">
        <w:rPr>
          <w:rStyle w:val="Emphasis"/>
          <w:rFonts w:cs="Open Sans"/>
          <w:i w:val="0"/>
          <w:iCs w:val="0"/>
          <w:sz w:val="24"/>
          <w:szCs w:val="24"/>
        </w:rPr>
        <w:t xml:space="preserve">the </w:t>
      </w:r>
      <w:r w:rsidRPr="005778AE">
        <w:rPr>
          <w:rStyle w:val="Emphasis"/>
          <w:rFonts w:cs="Open Sans"/>
          <w:i w:val="0"/>
          <w:iCs w:val="0"/>
          <w:sz w:val="24"/>
          <w:szCs w:val="24"/>
        </w:rPr>
        <w:t>best evidence available. We are ‘informed’ by and are inclusive of the voices of people with lived experience. We act inclusively to enable everyone to participate at the level they feel comfortable with.</w:t>
      </w:r>
    </w:p>
    <w:p w:rsidR="00011660" w:rsidRPr="005778AE" w:rsidRDefault="00011660" w:rsidP="0047502E">
      <w:pPr>
        <w:numPr>
          <w:ilvl w:val="0"/>
          <w:numId w:val="14"/>
        </w:numPr>
        <w:textAlignment w:val="center"/>
        <w:rPr>
          <w:rStyle w:val="Emphasis"/>
          <w:rFonts w:cs="Open Sans"/>
          <w:i w:val="0"/>
          <w:iCs w:val="0"/>
          <w:sz w:val="24"/>
          <w:szCs w:val="24"/>
        </w:rPr>
      </w:pPr>
      <w:r w:rsidRPr="005778AE">
        <w:rPr>
          <w:rStyle w:val="Emphasis"/>
          <w:rFonts w:cs="Open Sans"/>
          <w:i w:val="0"/>
          <w:iCs w:val="0"/>
          <w:sz w:val="24"/>
          <w:szCs w:val="24"/>
        </w:rPr>
        <w:lastRenderedPageBreak/>
        <w:t>We are determined to stop mental health stigma and discrimination at the source and will do everything in our power to challenge and prevent it.</w:t>
      </w:r>
    </w:p>
    <w:p w:rsidR="00011660" w:rsidRPr="005778AE" w:rsidRDefault="00011660" w:rsidP="0047502E">
      <w:pPr>
        <w:numPr>
          <w:ilvl w:val="0"/>
          <w:numId w:val="14"/>
        </w:numPr>
        <w:textAlignment w:val="center"/>
        <w:rPr>
          <w:rStyle w:val="Emphasis"/>
          <w:rFonts w:cs="Open Sans"/>
          <w:i w:val="0"/>
          <w:iCs w:val="0"/>
          <w:sz w:val="24"/>
          <w:szCs w:val="24"/>
        </w:rPr>
      </w:pPr>
      <w:r w:rsidRPr="005778AE">
        <w:rPr>
          <w:rStyle w:val="Emphasis"/>
          <w:rFonts w:cs="Open Sans"/>
          <w:i w:val="0"/>
          <w:iCs w:val="0"/>
          <w:sz w:val="24"/>
          <w:szCs w:val="24"/>
        </w:rPr>
        <w:t>We talk confidently and passionately about challenging and ending mental health stigma and discrimination.</w:t>
      </w:r>
    </w:p>
    <w:p w:rsidR="00011660" w:rsidRPr="005778AE" w:rsidRDefault="00011660" w:rsidP="0047502E">
      <w:pPr>
        <w:numPr>
          <w:ilvl w:val="0"/>
          <w:numId w:val="14"/>
        </w:numPr>
        <w:textAlignment w:val="center"/>
        <w:rPr>
          <w:rStyle w:val="Emphasis"/>
          <w:rFonts w:cs="Open Sans"/>
          <w:i w:val="0"/>
          <w:iCs w:val="0"/>
          <w:sz w:val="24"/>
          <w:szCs w:val="24"/>
        </w:rPr>
      </w:pPr>
      <w:r w:rsidRPr="005778AE">
        <w:rPr>
          <w:rStyle w:val="Emphasis"/>
          <w:rFonts w:cs="Open Sans"/>
          <w:i w:val="0"/>
          <w:iCs w:val="0"/>
          <w:sz w:val="24"/>
          <w:szCs w:val="24"/>
        </w:rPr>
        <w:t>We understand the challenges that those with mental health problems face and we’re sensitive to their situation.</w:t>
      </w:r>
    </w:p>
    <w:p w:rsidR="00011660" w:rsidRPr="005778AE" w:rsidRDefault="00011660" w:rsidP="00011660">
      <w:pPr>
        <w:widowControl w:val="0"/>
        <w:autoSpaceDE w:val="0"/>
        <w:autoSpaceDN w:val="0"/>
        <w:adjustRightInd w:val="0"/>
        <w:spacing w:before="7"/>
        <w:contextualSpacing/>
        <w:rPr>
          <w:rFonts w:cs="Open Sans"/>
          <w:sz w:val="24"/>
          <w:szCs w:val="24"/>
        </w:rPr>
      </w:pPr>
    </w:p>
    <w:p w:rsidR="00011660" w:rsidRPr="005778AE" w:rsidRDefault="00E22B76" w:rsidP="00011660">
      <w:pPr>
        <w:widowControl w:val="0"/>
        <w:autoSpaceDE w:val="0"/>
        <w:autoSpaceDN w:val="0"/>
        <w:adjustRightInd w:val="0"/>
        <w:spacing w:before="7"/>
        <w:contextualSpacing/>
        <w:rPr>
          <w:rFonts w:cs="Open Sans"/>
          <w:b/>
          <w:sz w:val="24"/>
          <w:szCs w:val="24"/>
        </w:rPr>
      </w:pPr>
      <w:r w:rsidRPr="005778AE">
        <w:rPr>
          <w:rFonts w:cs="Open Sans"/>
          <w:b/>
          <w:sz w:val="24"/>
          <w:szCs w:val="24"/>
        </w:rPr>
        <w:t>3.4</w:t>
      </w:r>
      <w:r w:rsidRPr="005778AE">
        <w:rPr>
          <w:rFonts w:cs="Open Sans"/>
          <w:b/>
          <w:sz w:val="24"/>
          <w:szCs w:val="24"/>
        </w:rPr>
        <w:tab/>
      </w:r>
      <w:r w:rsidR="00011660" w:rsidRPr="005778AE">
        <w:rPr>
          <w:rFonts w:cs="Open Sans"/>
          <w:b/>
          <w:sz w:val="24"/>
          <w:szCs w:val="24"/>
        </w:rPr>
        <w:t xml:space="preserve">Priority </w:t>
      </w:r>
      <w:r w:rsidR="0075132D" w:rsidRPr="005778AE">
        <w:rPr>
          <w:rFonts w:cs="Open Sans"/>
          <w:b/>
          <w:sz w:val="24"/>
          <w:szCs w:val="24"/>
        </w:rPr>
        <w:t>Areas of Focus</w:t>
      </w:r>
    </w:p>
    <w:p w:rsidR="00E22B76" w:rsidRPr="005778AE" w:rsidRDefault="00E22B76" w:rsidP="00011660">
      <w:pPr>
        <w:widowControl w:val="0"/>
        <w:autoSpaceDE w:val="0"/>
        <w:autoSpaceDN w:val="0"/>
        <w:adjustRightInd w:val="0"/>
        <w:spacing w:before="7"/>
        <w:contextualSpacing/>
        <w:rPr>
          <w:rFonts w:cs="Open Sans"/>
          <w:b/>
          <w:sz w:val="24"/>
          <w:szCs w:val="24"/>
        </w:rPr>
      </w:pPr>
    </w:p>
    <w:p w:rsidR="00011660" w:rsidRPr="005778AE" w:rsidRDefault="00011660" w:rsidP="00011660">
      <w:pPr>
        <w:rPr>
          <w:rFonts w:cs="Open Sans"/>
          <w:sz w:val="24"/>
          <w:szCs w:val="24"/>
        </w:rPr>
      </w:pPr>
      <w:r w:rsidRPr="005778AE">
        <w:rPr>
          <w:rFonts w:cs="Open Sans"/>
          <w:sz w:val="24"/>
          <w:szCs w:val="24"/>
        </w:rPr>
        <w:t xml:space="preserve">The programme has also identified four priority areas of focus that we consider to be important in relation to behaviour change and stigma and discrimination: </w:t>
      </w:r>
    </w:p>
    <w:p w:rsidR="00E22B76" w:rsidRPr="005778AE" w:rsidRDefault="00E22B76" w:rsidP="00011660">
      <w:pPr>
        <w:rPr>
          <w:rFonts w:cs="Open Sans"/>
          <w:sz w:val="24"/>
          <w:szCs w:val="24"/>
        </w:rPr>
      </w:pPr>
    </w:p>
    <w:p w:rsidR="00011660" w:rsidRPr="005778AE" w:rsidRDefault="00011660" w:rsidP="0047502E">
      <w:pPr>
        <w:numPr>
          <w:ilvl w:val="0"/>
          <w:numId w:val="15"/>
        </w:numPr>
        <w:rPr>
          <w:rFonts w:cs="Open Sans"/>
          <w:sz w:val="24"/>
          <w:szCs w:val="24"/>
        </w:rPr>
      </w:pPr>
      <w:r w:rsidRPr="005778AE">
        <w:rPr>
          <w:rFonts w:cs="Open Sans"/>
          <w:sz w:val="24"/>
          <w:szCs w:val="24"/>
        </w:rPr>
        <w:t>Children and Young People</w:t>
      </w:r>
    </w:p>
    <w:p w:rsidR="00011660" w:rsidRPr="005778AE" w:rsidRDefault="00011660" w:rsidP="0047502E">
      <w:pPr>
        <w:numPr>
          <w:ilvl w:val="0"/>
          <w:numId w:val="15"/>
        </w:numPr>
        <w:rPr>
          <w:rFonts w:cs="Open Sans"/>
          <w:sz w:val="24"/>
          <w:szCs w:val="24"/>
        </w:rPr>
      </w:pPr>
      <w:r w:rsidRPr="005778AE">
        <w:rPr>
          <w:rFonts w:cs="Open Sans"/>
          <w:sz w:val="24"/>
          <w:szCs w:val="24"/>
        </w:rPr>
        <w:t>Employment and the Workplace</w:t>
      </w:r>
    </w:p>
    <w:p w:rsidR="00011660" w:rsidRPr="005778AE" w:rsidRDefault="00011660" w:rsidP="0047502E">
      <w:pPr>
        <w:numPr>
          <w:ilvl w:val="0"/>
          <w:numId w:val="15"/>
        </w:numPr>
        <w:rPr>
          <w:rFonts w:cs="Open Sans"/>
          <w:sz w:val="24"/>
          <w:szCs w:val="24"/>
        </w:rPr>
      </w:pPr>
      <w:r w:rsidRPr="005778AE">
        <w:rPr>
          <w:rFonts w:cs="Open Sans"/>
          <w:sz w:val="24"/>
          <w:szCs w:val="24"/>
        </w:rPr>
        <w:t xml:space="preserve">Health and Social Care and </w:t>
      </w:r>
    </w:p>
    <w:p w:rsidR="00011660" w:rsidRPr="005778AE" w:rsidRDefault="0075132D" w:rsidP="0047502E">
      <w:pPr>
        <w:numPr>
          <w:ilvl w:val="0"/>
          <w:numId w:val="15"/>
        </w:numPr>
        <w:rPr>
          <w:rFonts w:cs="Open Sans"/>
          <w:sz w:val="24"/>
          <w:szCs w:val="24"/>
        </w:rPr>
      </w:pPr>
      <w:r w:rsidRPr="005778AE">
        <w:rPr>
          <w:rFonts w:cs="Open Sans"/>
          <w:sz w:val="24"/>
          <w:szCs w:val="24"/>
        </w:rPr>
        <w:t>Movement for Change</w:t>
      </w:r>
    </w:p>
    <w:p w:rsidR="00011660" w:rsidRPr="005778AE" w:rsidRDefault="00011660" w:rsidP="00011660">
      <w:pPr>
        <w:pStyle w:val="PlainText"/>
        <w:spacing w:before="7"/>
        <w:contextualSpacing/>
        <w:rPr>
          <w:rFonts w:ascii="Open Sans" w:hAnsi="Open Sans" w:cs="Open Sans"/>
          <w:sz w:val="24"/>
          <w:szCs w:val="24"/>
        </w:rPr>
      </w:pPr>
    </w:p>
    <w:p w:rsidR="00011660" w:rsidRPr="005778AE" w:rsidRDefault="00011660" w:rsidP="00011660">
      <w:pPr>
        <w:numPr>
          <w:ilvl w:val="0"/>
          <w:numId w:val="1"/>
        </w:numPr>
        <w:autoSpaceDE w:val="0"/>
        <w:autoSpaceDN w:val="0"/>
        <w:adjustRightInd w:val="0"/>
        <w:spacing w:before="7"/>
        <w:contextualSpacing/>
        <w:rPr>
          <w:rFonts w:cs="Open Sans"/>
          <w:b/>
          <w:sz w:val="28"/>
          <w:szCs w:val="28"/>
        </w:rPr>
      </w:pPr>
      <w:r w:rsidRPr="005778AE">
        <w:rPr>
          <w:rFonts w:cs="Open Sans"/>
          <w:b/>
          <w:sz w:val="28"/>
          <w:szCs w:val="28"/>
        </w:rPr>
        <w:t>Purpose of the See Me Community Innovation Fund</w:t>
      </w:r>
    </w:p>
    <w:p w:rsidR="00932E87" w:rsidRPr="005778AE" w:rsidRDefault="00932E87" w:rsidP="00932E87">
      <w:pPr>
        <w:autoSpaceDE w:val="0"/>
        <w:autoSpaceDN w:val="0"/>
        <w:adjustRightInd w:val="0"/>
        <w:spacing w:before="7"/>
        <w:ind w:left="360"/>
        <w:contextualSpacing/>
        <w:rPr>
          <w:rFonts w:cs="Open Sans"/>
          <w:b/>
          <w:sz w:val="24"/>
          <w:szCs w:val="24"/>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The main purpose of the See Me Community Innovation Fund (CIF) is to create a Scotland-wide body of work that is seeking to challenge mental health stigma and discrimination and bring together essential lessons and experience in achieving positive c</w:t>
      </w:r>
      <w:r w:rsidR="00932E87" w:rsidRPr="005778AE">
        <w:rPr>
          <w:rFonts w:cs="Open Sans"/>
          <w:sz w:val="24"/>
          <w:szCs w:val="24"/>
        </w:rPr>
        <w:t>hanges in behaviour</w:t>
      </w:r>
      <w:r w:rsidRPr="005778AE">
        <w:rPr>
          <w:rFonts w:cs="Open Sans"/>
          <w:sz w:val="24"/>
          <w:szCs w:val="24"/>
        </w:rPr>
        <w:t xml:space="preserve">.  </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rPr>
          <w:rFonts w:cs="Open Sans"/>
          <w:sz w:val="24"/>
          <w:szCs w:val="24"/>
        </w:rPr>
      </w:pPr>
      <w:r w:rsidRPr="005778AE">
        <w:rPr>
          <w:rFonts w:cs="Open Sans"/>
          <w:sz w:val="24"/>
          <w:szCs w:val="24"/>
        </w:rPr>
        <w:t xml:space="preserve">The fund will support a culture of innovation and learning to underpin the delivery of See Me programme outcomes.  The fund will be targeted to bring benefit to people with mental health </w:t>
      </w:r>
      <w:r w:rsidR="00932E87" w:rsidRPr="005778AE">
        <w:rPr>
          <w:rFonts w:cs="Open Sans"/>
          <w:sz w:val="24"/>
          <w:szCs w:val="24"/>
        </w:rPr>
        <w:t>conditions</w:t>
      </w:r>
      <w:r w:rsidRPr="005778AE">
        <w:rPr>
          <w:rFonts w:cs="Open Sans"/>
          <w:sz w:val="24"/>
          <w:szCs w:val="24"/>
        </w:rPr>
        <w:t>, carers and vulnerable groups through the widespread implementation of new ideas and best practice in relation to anti-stigma and discrimination work.  To support this process the intention is for the CIF to be delivered primarily through the creation of Change Networks</w:t>
      </w:r>
      <w:r w:rsidRPr="005778AE">
        <w:rPr>
          <w:rStyle w:val="FootnoteReference"/>
          <w:rFonts w:cs="Open Sans"/>
          <w:sz w:val="24"/>
          <w:szCs w:val="24"/>
        </w:rPr>
        <w:footnoteReference w:id="1"/>
      </w:r>
      <w:r w:rsidRPr="005778AE">
        <w:rPr>
          <w:rFonts w:cs="Open Sans"/>
          <w:sz w:val="24"/>
          <w:szCs w:val="24"/>
        </w:rPr>
        <w:t xml:space="preserve"> i.e. a partnership of those working in target programme areas and people with lived experience of mental health </w:t>
      </w:r>
      <w:r w:rsidR="00932E87" w:rsidRPr="005778AE">
        <w:rPr>
          <w:rFonts w:cs="Open Sans"/>
          <w:sz w:val="24"/>
          <w:szCs w:val="24"/>
        </w:rPr>
        <w:t>conditions</w:t>
      </w:r>
      <w:r w:rsidRPr="005778AE">
        <w:rPr>
          <w:rFonts w:cs="Open Sans"/>
          <w:sz w:val="24"/>
          <w:szCs w:val="24"/>
        </w:rPr>
        <w:t xml:space="preserve">.  Change Networks will ideally be comprised of, or at least working towards, 50% of people with lived experience of mental health problems.  </w:t>
      </w:r>
    </w:p>
    <w:p w:rsidR="00011660" w:rsidRPr="005778AE" w:rsidRDefault="00011660" w:rsidP="00011660">
      <w:pPr>
        <w:rPr>
          <w:rFonts w:cs="Open Sans"/>
          <w:sz w:val="24"/>
          <w:szCs w:val="24"/>
        </w:rPr>
      </w:pPr>
    </w:p>
    <w:p w:rsidR="005A02B1"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All allocations made through the fund will seek to deliver significant changes in behaviour through innovation.  Innovation is about generating new ideas or practices, testing them out, and where successful, supporting their widespread implementation.</w:t>
      </w:r>
    </w:p>
    <w:p w:rsidR="005A02B1" w:rsidRPr="005778AE" w:rsidRDefault="005A02B1" w:rsidP="00011660">
      <w:pPr>
        <w:autoSpaceDE w:val="0"/>
        <w:autoSpaceDN w:val="0"/>
        <w:adjustRightInd w:val="0"/>
        <w:spacing w:before="7"/>
        <w:contextualSpacing/>
        <w:rPr>
          <w:rFonts w:cs="Open Sans"/>
          <w:sz w:val="24"/>
          <w:szCs w:val="24"/>
        </w:rPr>
      </w:pPr>
    </w:p>
    <w:p w:rsidR="005A02B1" w:rsidRPr="005778AE" w:rsidRDefault="005A02B1" w:rsidP="006748DD">
      <w:pPr>
        <w:numPr>
          <w:ilvl w:val="0"/>
          <w:numId w:val="1"/>
        </w:numPr>
        <w:autoSpaceDE w:val="0"/>
        <w:autoSpaceDN w:val="0"/>
        <w:adjustRightInd w:val="0"/>
        <w:spacing w:before="7"/>
        <w:contextualSpacing/>
        <w:rPr>
          <w:rFonts w:cs="Open Sans"/>
          <w:b/>
          <w:sz w:val="28"/>
          <w:szCs w:val="28"/>
        </w:rPr>
      </w:pPr>
      <w:r w:rsidRPr="005778AE">
        <w:rPr>
          <w:rFonts w:cs="Open Sans"/>
          <w:b/>
          <w:sz w:val="28"/>
          <w:szCs w:val="28"/>
        </w:rPr>
        <w:lastRenderedPageBreak/>
        <w:t>Community Innovation Fund Criteria</w:t>
      </w:r>
    </w:p>
    <w:p w:rsidR="00AD54E1" w:rsidRPr="005778AE" w:rsidRDefault="00AD54E1" w:rsidP="00AD54E1">
      <w:pPr>
        <w:autoSpaceDE w:val="0"/>
        <w:autoSpaceDN w:val="0"/>
        <w:adjustRightInd w:val="0"/>
        <w:spacing w:before="7"/>
        <w:contextualSpacing/>
        <w:rPr>
          <w:rFonts w:cs="Open Sans"/>
          <w:b/>
          <w:sz w:val="28"/>
          <w:szCs w:val="28"/>
        </w:rPr>
      </w:pPr>
    </w:p>
    <w:p w:rsidR="00AD54E1" w:rsidRPr="005778AE" w:rsidRDefault="00AD54E1" w:rsidP="00AD54E1">
      <w:pPr>
        <w:autoSpaceDE w:val="0"/>
        <w:autoSpaceDN w:val="0"/>
        <w:adjustRightInd w:val="0"/>
        <w:spacing w:before="7"/>
        <w:contextualSpacing/>
        <w:rPr>
          <w:rFonts w:cs="Open Sans"/>
          <w:sz w:val="24"/>
          <w:szCs w:val="24"/>
        </w:rPr>
      </w:pPr>
      <w:r w:rsidRPr="005778AE">
        <w:rPr>
          <w:rFonts w:cs="Open Sans"/>
          <w:sz w:val="24"/>
          <w:szCs w:val="24"/>
        </w:rPr>
        <w:t>The Fund will support networks that:</w:t>
      </w:r>
    </w:p>
    <w:p w:rsidR="00AD54E1" w:rsidRPr="005778AE" w:rsidRDefault="00AD54E1" w:rsidP="00AD54E1">
      <w:pPr>
        <w:autoSpaceDE w:val="0"/>
        <w:autoSpaceDN w:val="0"/>
        <w:adjustRightInd w:val="0"/>
        <w:spacing w:before="7"/>
        <w:contextualSpacing/>
        <w:rPr>
          <w:rFonts w:cs="Open Sans"/>
          <w:sz w:val="12"/>
          <w:szCs w:val="12"/>
        </w:rPr>
      </w:pPr>
    </w:p>
    <w:p w:rsidR="005A02B1" w:rsidRPr="005778AE" w:rsidRDefault="00AD54E1" w:rsidP="0047502E">
      <w:pPr>
        <w:numPr>
          <w:ilvl w:val="0"/>
          <w:numId w:val="10"/>
        </w:numPr>
        <w:ind w:left="720" w:hanging="294"/>
        <w:rPr>
          <w:rFonts w:cs="Open Sans"/>
          <w:sz w:val="24"/>
          <w:szCs w:val="24"/>
        </w:rPr>
      </w:pPr>
      <w:r w:rsidRPr="005778AE">
        <w:rPr>
          <w:rFonts w:cs="Open Sans"/>
          <w:sz w:val="24"/>
          <w:szCs w:val="24"/>
        </w:rPr>
        <w:t>Aim</w:t>
      </w:r>
      <w:r w:rsidR="005A02B1" w:rsidRPr="005778AE">
        <w:rPr>
          <w:rFonts w:cs="Open Sans"/>
          <w:sz w:val="24"/>
          <w:szCs w:val="24"/>
        </w:rPr>
        <w:t xml:space="preserve"> to achieve one or more of the programme outcomes</w:t>
      </w:r>
    </w:p>
    <w:p w:rsidR="005A02B1" w:rsidRPr="005778AE" w:rsidRDefault="00AD54E1" w:rsidP="0047502E">
      <w:pPr>
        <w:numPr>
          <w:ilvl w:val="0"/>
          <w:numId w:val="10"/>
        </w:numPr>
        <w:ind w:left="720" w:hanging="294"/>
        <w:rPr>
          <w:rFonts w:cs="Open Sans"/>
          <w:sz w:val="24"/>
          <w:szCs w:val="24"/>
        </w:rPr>
      </w:pPr>
      <w:r w:rsidRPr="005778AE">
        <w:rPr>
          <w:rFonts w:cs="Open Sans"/>
          <w:sz w:val="24"/>
          <w:szCs w:val="24"/>
        </w:rPr>
        <w:t>Tackle</w:t>
      </w:r>
      <w:r w:rsidR="005A02B1" w:rsidRPr="005778AE">
        <w:rPr>
          <w:rFonts w:cs="Open Sans"/>
          <w:sz w:val="24"/>
          <w:szCs w:val="24"/>
        </w:rPr>
        <w:t xml:space="preserve"> issues in at least one of the areas of work See Me currently focuses on</w:t>
      </w:r>
    </w:p>
    <w:p w:rsidR="005A02B1" w:rsidRPr="005778AE" w:rsidRDefault="00AD54E1" w:rsidP="0047502E">
      <w:pPr>
        <w:numPr>
          <w:ilvl w:val="0"/>
          <w:numId w:val="10"/>
        </w:numPr>
        <w:ind w:left="720" w:hanging="294"/>
        <w:rPr>
          <w:rFonts w:cs="Open Sans"/>
          <w:sz w:val="24"/>
          <w:szCs w:val="24"/>
        </w:rPr>
      </w:pPr>
      <w:r w:rsidRPr="005778AE">
        <w:rPr>
          <w:rFonts w:cs="Open Sans"/>
          <w:sz w:val="24"/>
          <w:szCs w:val="24"/>
        </w:rPr>
        <w:t>Clearly show</w:t>
      </w:r>
      <w:r w:rsidR="005A02B1" w:rsidRPr="005778AE">
        <w:rPr>
          <w:rFonts w:cs="Open Sans"/>
          <w:sz w:val="24"/>
          <w:szCs w:val="24"/>
        </w:rPr>
        <w:t xml:space="preserve"> how stigmatising and discriminatory behaviour will be changed</w:t>
      </w:r>
    </w:p>
    <w:p w:rsidR="005A02B1" w:rsidRPr="005778AE" w:rsidRDefault="005A02B1" w:rsidP="0047502E">
      <w:pPr>
        <w:numPr>
          <w:ilvl w:val="0"/>
          <w:numId w:val="10"/>
        </w:numPr>
        <w:ind w:left="720" w:hanging="294"/>
        <w:rPr>
          <w:rFonts w:cs="Open Sans"/>
          <w:sz w:val="24"/>
          <w:szCs w:val="24"/>
        </w:rPr>
      </w:pPr>
      <w:r w:rsidRPr="005778AE">
        <w:rPr>
          <w:rFonts w:cs="Open Sans"/>
          <w:sz w:val="24"/>
          <w:szCs w:val="24"/>
        </w:rPr>
        <w:t xml:space="preserve">Can </w:t>
      </w:r>
      <w:r w:rsidR="00AD54E1" w:rsidRPr="005778AE">
        <w:rPr>
          <w:rFonts w:cs="Open Sans"/>
          <w:sz w:val="24"/>
          <w:szCs w:val="24"/>
        </w:rPr>
        <w:t>demonstrate a</w:t>
      </w:r>
      <w:r w:rsidRPr="005778AE">
        <w:rPr>
          <w:rFonts w:cs="Open Sans"/>
          <w:sz w:val="24"/>
          <w:szCs w:val="24"/>
        </w:rPr>
        <w:t xml:space="preserve"> human rights based approach</w:t>
      </w:r>
    </w:p>
    <w:p w:rsidR="005A02B1" w:rsidRPr="005778AE" w:rsidRDefault="00AD54E1" w:rsidP="0047502E">
      <w:pPr>
        <w:numPr>
          <w:ilvl w:val="0"/>
          <w:numId w:val="10"/>
        </w:numPr>
        <w:ind w:left="720" w:hanging="294"/>
        <w:rPr>
          <w:rFonts w:cs="Open Sans"/>
          <w:sz w:val="24"/>
          <w:szCs w:val="24"/>
        </w:rPr>
      </w:pPr>
      <w:r w:rsidRPr="005778AE">
        <w:rPr>
          <w:rFonts w:cs="Open Sans"/>
          <w:sz w:val="24"/>
          <w:szCs w:val="24"/>
        </w:rPr>
        <w:t>Demonstrate</w:t>
      </w:r>
      <w:r w:rsidR="005A02B1" w:rsidRPr="005778AE">
        <w:rPr>
          <w:rFonts w:cs="Open Sans"/>
          <w:sz w:val="24"/>
          <w:szCs w:val="24"/>
        </w:rPr>
        <w:t xml:space="preserve"> innovative practice and creative thinking</w:t>
      </w:r>
    </w:p>
    <w:p w:rsidR="005A02B1" w:rsidRPr="005778AE" w:rsidRDefault="00AD54E1" w:rsidP="0047502E">
      <w:pPr>
        <w:numPr>
          <w:ilvl w:val="0"/>
          <w:numId w:val="10"/>
        </w:numPr>
        <w:ind w:left="720" w:hanging="294"/>
        <w:rPr>
          <w:rFonts w:cs="Open Sans"/>
          <w:sz w:val="24"/>
          <w:szCs w:val="24"/>
        </w:rPr>
      </w:pPr>
      <w:r w:rsidRPr="005778AE">
        <w:rPr>
          <w:rFonts w:cs="Open Sans"/>
          <w:sz w:val="24"/>
          <w:szCs w:val="24"/>
        </w:rPr>
        <w:t>Demonstrate</w:t>
      </w:r>
      <w:r w:rsidR="005A02B1" w:rsidRPr="005778AE">
        <w:rPr>
          <w:rFonts w:cs="Open Sans"/>
          <w:sz w:val="24"/>
          <w:szCs w:val="24"/>
        </w:rPr>
        <w:t xml:space="preserve"> clear and achievable outcomes</w:t>
      </w:r>
    </w:p>
    <w:p w:rsidR="005A02B1" w:rsidRPr="005778AE" w:rsidRDefault="005A02B1" w:rsidP="0047502E">
      <w:pPr>
        <w:numPr>
          <w:ilvl w:val="0"/>
          <w:numId w:val="10"/>
        </w:numPr>
        <w:ind w:left="720" w:hanging="294"/>
        <w:rPr>
          <w:rFonts w:cs="Open Sans"/>
          <w:sz w:val="24"/>
          <w:szCs w:val="24"/>
        </w:rPr>
      </w:pPr>
      <w:r w:rsidRPr="005778AE">
        <w:rPr>
          <w:rFonts w:cs="Open Sans"/>
          <w:sz w:val="24"/>
          <w:szCs w:val="24"/>
        </w:rPr>
        <w:t xml:space="preserve">Show use of SMART objectives (Specific, Measurable, Attainable, Realistic, Timely) and project milestones </w:t>
      </w:r>
    </w:p>
    <w:p w:rsidR="005A02B1" w:rsidRPr="005778AE" w:rsidRDefault="00AD54E1" w:rsidP="0047502E">
      <w:pPr>
        <w:numPr>
          <w:ilvl w:val="0"/>
          <w:numId w:val="10"/>
        </w:numPr>
        <w:ind w:left="720" w:hanging="294"/>
        <w:rPr>
          <w:rFonts w:cs="Open Sans"/>
          <w:sz w:val="24"/>
          <w:szCs w:val="24"/>
        </w:rPr>
      </w:pPr>
      <w:r w:rsidRPr="005778AE">
        <w:rPr>
          <w:rFonts w:cs="Open Sans"/>
          <w:sz w:val="24"/>
          <w:szCs w:val="24"/>
        </w:rPr>
        <w:t>Show clearly what they want to achieve and how they</w:t>
      </w:r>
      <w:r w:rsidR="005A02B1" w:rsidRPr="005778AE">
        <w:rPr>
          <w:rFonts w:cs="Open Sans"/>
          <w:sz w:val="24"/>
          <w:szCs w:val="24"/>
        </w:rPr>
        <w:t xml:space="preserve"> will do this</w:t>
      </w:r>
    </w:p>
    <w:p w:rsidR="005A02B1" w:rsidRPr="005778AE" w:rsidRDefault="005A02B1" w:rsidP="0047502E">
      <w:pPr>
        <w:numPr>
          <w:ilvl w:val="0"/>
          <w:numId w:val="10"/>
        </w:numPr>
        <w:ind w:left="720" w:hanging="294"/>
        <w:rPr>
          <w:rFonts w:cs="Open Sans"/>
          <w:sz w:val="24"/>
          <w:szCs w:val="24"/>
        </w:rPr>
      </w:pPr>
      <w:r w:rsidRPr="005778AE">
        <w:rPr>
          <w:rFonts w:cs="Open Sans"/>
          <w:sz w:val="24"/>
          <w:szCs w:val="24"/>
        </w:rPr>
        <w:t xml:space="preserve">Will run a project within a 6 month to 1 year timeframe </w:t>
      </w:r>
    </w:p>
    <w:p w:rsidR="005A02B1" w:rsidRPr="005778AE" w:rsidRDefault="005A02B1" w:rsidP="0047502E">
      <w:pPr>
        <w:numPr>
          <w:ilvl w:val="0"/>
          <w:numId w:val="10"/>
        </w:numPr>
        <w:ind w:left="720" w:hanging="294"/>
        <w:rPr>
          <w:rFonts w:cs="Open Sans"/>
          <w:sz w:val="24"/>
          <w:szCs w:val="24"/>
        </w:rPr>
      </w:pPr>
      <w:r w:rsidRPr="005778AE">
        <w:rPr>
          <w:rFonts w:cs="Open Sans"/>
          <w:sz w:val="24"/>
          <w:szCs w:val="24"/>
        </w:rPr>
        <w:t>Will run a project that has the potential of being reproduced in other areas of Scotland</w:t>
      </w:r>
    </w:p>
    <w:p w:rsidR="005A02B1" w:rsidRPr="005778AE" w:rsidRDefault="005A02B1" w:rsidP="0047502E">
      <w:pPr>
        <w:numPr>
          <w:ilvl w:val="0"/>
          <w:numId w:val="10"/>
        </w:numPr>
        <w:ind w:left="720" w:hanging="294"/>
        <w:rPr>
          <w:rFonts w:cs="Open Sans"/>
          <w:sz w:val="24"/>
          <w:szCs w:val="24"/>
        </w:rPr>
      </w:pPr>
      <w:r w:rsidRPr="005778AE">
        <w:rPr>
          <w:rFonts w:cs="Open Sans"/>
          <w:sz w:val="24"/>
          <w:szCs w:val="24"/>
        </w:rPr>
        <w:t>Can demonstrate a clear and justifiable budget allocation</w:t>
      </w:r>
    </w:p>
    <w:p w:rsidR="005A02B1" w:rsidRPr="005778AE" w:rsidRDefault="005A02B1" w:rsidP="0047502E">
      <w:pPr>
        <w:numPr>
          <w:ilvl w:val="0"/>
          <w:numId w:val="10"/>
        </w:numPr>
        <w:ind w:left="720" w:hanging="294"/>
        <w:rPr>
          <w:rFonts w:cs="Open Sans"/>
          <w:sz w:val="24"/>
          <w:szCs w:val="24"/>
        </w:rPr>
      </w:pPr>
      <w:r w:rsidRPr="005778AE">
        <w:rPr>
          <w:rFonts w:cs="Open Sans"/>
          <w:sz w:val="24"/>
          <w:szCs w:val="24"/>
        </w:rPr>
        <w:t>Ha</w:t>
      </w:r>
      <w:r w:rsidR="00AD54E1" w:rsidRPr="005778AE">
        <w:rPr>
          <w:rFonts w:cs="Open Sans"/>
          <w:sz w:val="24"/>
          <w:szCs w:val="24"/>
        </w:rPr>
        <w:t>ve</w:t>
      </w:r>
      <w:r w:rsidRPr="005778AE">
        <w:rPr>
          <w:rFonts w:cs="Open Sans"/>
          <w:sz w:val="24"/>
          <w:szCs w:val="24"/>
        </w:rPr>
        <w:t xml:space="preserve"> a clearly presented and well structured funding proposal.</w:t>
      </w:r>
    </w:p>
    <w:p w:rsidR="00011660" w:rsidRPr="005778AE" w:rsidRDefault="00011660" w:rsidP="00C136D5">
      <w:pPr>
        <w:autoSpaceDE w:val="0"/>
        <w:autoSpaceDN w:val="0"/>
        <w:adjustRightInd w:val="0"/>
        <w:spacing w:before="7"/>
        <w:contextualSpacing/>
        <w:rPr>
          <w:rFonts w:cs="Open Sans"/>
          <w:sz w:val="24"/>
          <w:szCs w:val="24"/>
        </w:rPr>
      </w:pPr>
      <w:r w:rsidRPr="005778AE">
        <w:rPr>
          <w:rFonts w:cs="Open Sans"/>
          <w:sz w:val="24"/>
          <w:szCs w:val="24"/>
        </w:rPr>
        <w:t xml:space="preserve">  </w:t>
      </w:r>
    </w:p>
    <w:p w:rsidR="00011660" w:rsidRPr="005778AE" w:rsidRDefault="00011660" w:rsidP="00C136D5">
      <w:pPr>
        <w:numPr>
          <w:ilvl w:val="0"/>
          <w:numId w:val="1"/>
        </w:numPr>
        <w:autoSpaceDE w:val="0"/>
        <w:autoSpaceDN w:val="0"/>
        <w:adjustRightInd w:val="0"/>
        <w:spacing w:before="7"/>
        <w:contextualSpacing/>
        <w:rPr>
          <w:rFonts w:cs="Open Sans"/>
          <w:b/>
          <w:sz w:val="28"/>
          <w:szCs w:val="28"/>
        </w:rPr>
      </w:pPr>
      <w:r w:rsidRPr="005778AE">
        <w:rPr>
          <w:rFonts w:cs="Open Sans"/>
          <w:b/>
          <w:sz w:val="28"/>
          <w:szCs w:val="28"/>
        </w:rPr>
        <w:t>The Funding Process</w:t>
      </w:r>
    </w:p>
    <w:p w:rsidR="00932E87" w:rsidRPr="005778AE" w:rsidRDefault="00932E87" w:rsidP="00011660">
      <w:pPr>
        <w:rPr>
          <w:rFonts w:cs="Open Sans"/>
          <w:b/>
          <w:sz w:val="24"/>
          <w:szCs w:val="24"/>
        </w:rPr>
      </w:pPr>
    </w:p>
    <w:p w:rsidR="00011660" w:rsidRPr="005778AE" w:rsidRDefault="00011660" w:rsidP="00011660">
      <w:pPr>
        <w:rPr>
          <w:rFonts w:cs="Open Sans"/>
          <w:sz w:val="24"/>
          <w:szCs w:val="24"/>
        </w:rPr>
      </w:pPr>
      <w:r w:rsidRPr="005778AE">
        <w:rPr>
          <w:rFonts w:cs="Open Sans"/>
          <w:sz w:val="24"/>
          <w:szCs w:val="24"/>
        </w:rPr>
        <w:t xml:space="preserve">There </w:t>
      </w:r>
      <w:r w:rsidR="00932E87" w:rsidRPr="005778AE">
        <w:rPr>
          <w:rFonts w:cs="Open Sans"/>
          <w:sz w:val="24"/>
          <w:szCs w:val="24"/>
        </w:rPr>
        <w:t>are</w:t>
      </w:r>
      <w:r w:rsidRPr="005778AE">
        <w:rPr>
          <w:rFonts w:cs="Open Sans"/>
          <w:sz w:val="24"/>
          <w:szCs w:val="24"/>
        </w:rPr>
        <w:t xml:space="preserve"> </w:t>
      </w:r>
      <w:r w:rsidR="00932E87" w:rsidRPr="005778AE">
        <w:rPr>
          <w:rFonts w:cs="Open Sans"/>
          <w:sz w:val="24"/>
          <w:szCs w:val="24"/>
        </w:rPr>
        <w:t>three</w:t>
      </w:r>
      <w:r w:rsidRPr="005778AE">
        <w:rPr>
          <w:rFonts w:cs="Open Sans"/>
          <w:sz w:val="24"/>
          <w:szCs w:val="24"/>
        </w:rPr>
        <w:t xml:space="preserve"> CIF</w:t>
      </w:r>
      <w:r w:rsidR="00932E87" w:rsidRPr="005778AE">
        <w:rPr>
          <w:rFonts w:cs="Open Sans"/>
          <w:sz w:val="24"/>
          <w:szCs w:val="24"/>
        </w:rPr>
        <w:t xml:space="preserve"> funding streams</w:t>
      </w:r>
      <w:r w:rsidRPr="005778AE">
        <w:rPr>
          <w:rFonts w:cs="Open Sans"/>
          <w:sz w:val="24"/>
          <w:szCs w:val="24"/>
        </w:rPr>
        <w:t>:</w:t>
      </w:r>
    </w:p>
    <w:p w:rsidR="00932E87" w:rsidRPr="005778AE" w:rsidRDefault="00932E87" w:rsidP="00011660">
      <w:pPr>
        <w:rPr>
          <w:rFonts w:cs="Open Sans"/>
          <w:sz w:val="24"/>
          <w:szCs w:val="24"/>
        </w:rPr>
      </w:pPr>
    </w:p>
    <w:p w:rsidR="00932E87" w:rsidRPr="005778AE" w:rsidRDefault="00C136D5" w:rsidP="00932E87">
      <w:pPr>
        <w:rPr>
          <w:rFonts w:cs="Open Sans"/>
          <w:b/>
          <w:sz w:val="24"/>
          <w:szCs w:val="24"/>
        </w:rPr>
      </w:pPr>
      <w:r w:rsidRPr="005778AE">
        <w:rPr>
          <w:rFonts w:cs="Open Sans"/>
          <w:b/>
          <w:sz w:val="24"/>
          <w:szCs w:val="24"/>
        </w:rPr>
        <w:t>6.1</w:t>
      </w:r>
      <w:r w:rsidRPr="005778AE">
        <w:rPr>
          <w:rFonts w:cs="Open Sans"/>
          <w:b/>
          <w:sz w:val="24"/>
          <w:szCs w:val="24"/>
        </w:rPr>
        <w:tab/>
      </w:r>
      <w:r w:rsidR="00932E87" w:rsidRPr="005778AE">
        <w:rPr>
          <w:rFonts w:cs="Open Sans"/>
          <w:b/>
          <w:sz w:val="24"/>
          <w:szCs w:val="24"/>
        </w:rPr>
        <w:t>Change Network Fund</w:t>
      </w:r>
    </w:p>
    <w:p w:rsidR="00932E87" w:rsidRPr="005778AE" w:rsidRDefault="00932E87" w:rsidP="00932E87">
      <w:pPr>
        <w:rPr>
          <w:rFonts w:cs="Open Sans"/>
          <w:sz w:val="24"/>
          <w:szCs w:val="24"/>
        </w:rPr>
      </w:pPr>
    </w:p>
    <w:p w:rsidR="00E25196" w:rsidRPr="005778AE" w:rsidRDefault="00E25196" w:rsidP="00E25196">
      <w:pPr>
        <w:rPr>
          <w:rFonts w:cs="Open Sans"/>
          <w:sz w:val="24"/>
          <w:szCs w:val="24"/>
        </w:rPr>
      </w:pPr>
      <w:r w:rsidRPr="005778AE">
        <w:rPr>
          <w:rFonts w:cs="Open Sans"/>
          <w:sz w:val="24"/>
          <w:szCs w:val="24"/>
        </w:rPr>
        <w:t xml:space="preserve">See Me will award up to </w:t>
      </w:r>
      <w:r w:rsidRPr="005778AE">
        <w:rPr>
          <w:rFonts w:cs="Open Sans"/>
          <w:b/>
          <w:bCs/>
          <w:sz w:val="24"/>
          <w:szCs w:val="24"/>
        </w:rPr>
        <w:t>£2,000</w:t>
      </w:r>
      <w:r w:rsidRPr="005778AE">
        <w:rPr>
          <w:rFonts w:cs="Open Sans"/>
          <w:sz w:val="24"/>
          <w:szCs w:val="24"/>
        </w:rPr>
        <w:t xml:space="preserve"> to support the development of strong partnerships that will create and deliver projects to challenge mental health stigma and discrimination.  We would anticipate that the Change Networks will be organised around a specific theme or geographical area and would be operational within 6 months of receiving funding.  This will be a rolling fund with applications being accepted between April 2015 and April 2016. (See Change Network Fund guidelines)</w:t>
      </w:r>
    </w:p>
    <w:p w:rsidR="00932E87" w:rsidRPr="005778AE" w:rsidRDefault="00932E87" w:rsidP="00011660">
      <w:pPr>
        <w:rPr>
          <w:rFonts w:cs="Open Sans"/>
          <w:sz w:val="24"/>
          <w:szCs w:val="24"/>
        </w:rPr>
      </w:pPr>
    </w:p>
    <w:p w:rsidR="00011660" w:rsidRPr="005778AE" w:rsidRDefault="00C136D5" w:rsidP="00011660">
      <w:pPr>
        <w:rPr>
          <w:rFonts w:cs="Open Sans"/>
          <w:b/>
          <w:sz w:val="24"/>
          <w:szCs w:val="24"/>
        </w:rPr>
      </w:pPr>
      <w:r w:rsidRPr="005778AE">
        <w:rPr>
          <w:rFonts w:cs="Open Sans"/>
          <w:b/>
          <w:sz w:val="24"/>
          <w:szCs w:val="24"/>
        </w:rPr>
        <w:t>6.2</w:t>
      </w:r>
      <w:r w:rsidRPr="005778AE">
        <w:rPr>
          <w:rFonts w:cs="Open Sans"/>
          <w:b/>
          <w:sz w:val="24"/>
          <w:szCs w:val="24"/>
        </w:rPr>
        <w:tab/>
      </w:r>
      <w:r w:rsidR="00932E87" w:rsidRPr="005778AE">
        <w:rPr>
          <w:rFonts w:cs="Open Sans"/>
          <w:b/>
          <w:sz w:val="24"/>
          <w:szCs w:val="24"/>
        </w:rPr>
        <w:t>Local Community Innovation Fund</w:t>
      </w:r>
    </w:p>
    <w:p w:rsidR="00932E87" w:rsidRPr="005778AE" w:rsidRDefault="00932E87" w:rsidP="00011660">
      <w:pPr>
        <w:rPr>
          <w:rFonts w:cs="Open Sans"/>
          <w:b/>
          <w:sz w:val="24"/>
          <w:szCs w:val="24"/>
        </w:rPr>
      </w:pPr>
    </w:p>
    <w:p w:rsidR="00E25196" w:rsidRPr="005778AE" w:rsidRDefault="00E25196" w:rsidP="00E25196">
      <w:pPr>
        <w:rPr>
          <w:rFonts w:cs="Open Sans"/>
          <w:sz w:val="24"/>
          <w:szCs w:val="24"/>
        </w:rPr>
      </w:pPr>
      <w:r w:rsidRPr="005778AE">
        <w:rPr>
          <w:rFonts w:cs="Open Sans"/>
          <w:sz w:val="24"/>
          <w:szCs w:val="24"/>
        </w:rPr>
        <w:t xml:space="preserve">See Me will award up to </w:t>
      </w:r>
      <w:r w:rsidRPr="005778AE">
        <w:rPr>
          <w:rFonts w:cs="Open Sans"/>
          <w:b/>
          <w:sz w:val="24"/>
          <w:szCs w:val="24"/>
        </w:rPr>
        <w:t>£4,000</w:t>
      </w:r>
      <w:r w:rsidRPr="005778AE">
        <w:rPr>
          <w:rFonts w:cs="Open Sans"/>
          <w:sz w:val="24"/>
          <w:szCs w:val="24"/>
        </w:rPr>
        <w:t xml:space="preserve"> to support the development of specific ideas into local small projects that challenge mental health stigma and discrimination.  This funding stream will be subject to the terms of the CIF criteria as outlined below and will be awarded to community organisations/groups that can demonstrate strong lived experience participation and leadership or Change Networks which are already established.  We would expect these projects to last between 2 to 6 months in duration.  </w:t>
      </w:r>
    </w:p>
    <w:p w:rsidR="00526C6C" w:rsidRPr="005778AE" w:rsidRDefault="00526C6C" w:rsidP="00932E87">
      <w:pPr>
        <w:rPr>
          <w:rFonts w:cs="Open Sans"/>
          <w:sz w:val="24"/>
          <w:szCs w:val="24"/>
        </w:rPr>
      </w:pPr>
    </w:p>
    <w:p w:rsidR="00526C6C" w:rsidRPr="005778AE" w:rsidRDefault="00C136D5" w:rsidP="00932E87">
      <w:pPr>
        <w:rPr>
          <w:rFonts w:cs="Open Sans"/>
          <w:b/>
          <w:sz w:val="24"/>
          <w:szCs w:val="24"/>
        </w:rPr>
      </w:pPr>
      <w:r w:rsidRPr="005778AE">
        <w:rPr>
          <w:rFonts w:cs="Open Sans"/>
          <w:b/>
          <w:sz w:val="24"/>
          <w:szCs w:val="24"/>
        </w:rPr>
        <w:lastRenderedPageBreak/>
        <w:t>6.3</w:t>
      </w:r>
      <w:r w:rsidRPr="005778AE">
        <w:rPr>
          <w:rFonts w:cs="Open Sans"/>
          <w:b/>
          <w:sz w:val="24"/>
          <w:szCs w:val="24"/>
        </w:rPr>
        <w:tab/>
      </w:r>
      <w:r w:rsidR="00526C6C" w:rsidRPr="005778AE">
        <w:rPr>
          <w:rFonts w:cs="Open Sans"/>
          <w:b/>
          <w:sz w:val="24"/>
          <w:szCs w:val="24"/>
        </w:rPr>
        <w:t>Community Innovation Fund</w:t>
      </w:r>
    </w:p>
    <w:p w:rsidR="00011660" w:rsidRPr="005778AE" w:rsidRDefault="00011660" w:rsidP="00011660">
      <w:pPr>
        <w:rPr>
          <w:rFonts w:cs="Open Sans"/>
          <w:sz w:val="24"/>
          <w:szCs w:val="24"/>
        </w:rPr>
      </w:pPr>
    </w:p>
    <w:p w:rsidR="00E25196" w:rsidRPr="005778AE" w:rsidRDefault="00E25196" w:rsidP="00E25196">
      <w:pPr>
        <w:rPr>
          <w:rFonts w:cs="Open Sans"/>
        </w:rPr>
      </w:pPr>
      <w:r w:rsidRPr="005778AE">
        <w:rPr>
          <w:rFonts w:cs="Open Sans"/>
          <w:sz w:val="24"/>
          <w:szCs w:val="24"/>
        </w:rPr>
        <w:t xml:space="preserve">See Me will award up to </w:t>
      </w:r>
      <w:r w:rsidRPr="005778AE">
        <w:rPr>
          <w:rFonts w:cs="Open Sans"/>
          <w:b/>
          <w:sz w:val="24"/>
          <w:szCs w:val="24"/>
        </w:rPr>
        <w:t>£20,000</w:t>
      </w:r>
      <w:r w:rsidRPr="005778AE">
        <w:rPr>
          <w:rFonts w:cs="Open Sans"/>
          <w:sz w:val="24"/>
          <w:szCs w:val="24"/>
        </w:rPr>
        <w:t xml:space="preserve"> for larger pieces of work to challenge mental health stigma and discrimination.  The funding will be open to Change Networks with more formed and longer term project ideas.  This funding stream will be subject to the terms of the CIF criteria as outlined in the CIF guidelines and will be awarded to Change Networks which are already established</w:t>
      </w:r>
      <w:r w:rsidR="008F37B5" w:rsidRPr="005778AE">
        <w:rPr>
          <w:rFonts w:cs="Open Sans"/>
          <w:sz w:val="24"/>
          <w:szCs w:val="24"/>
        </w:rPr>
        <w:t xml:space="preserve"> or can be established by the time the funding is disbursed</w:t>
      </w:r>
      <w:r w:rsidRPr="005778AE">
        <w:rPr>
          <w:rFonts w:cs="Open Sans"/>
          <w:sz w:val="24"/>
          <w:szCs w:val="24"/>
        </w:rPr>
        <w:t>.  Funding will be made available for year-long pieces of work focused on behaviour change within communities that adhere to See Me values and contribute to national aim and objectives.</w:t>
      </w:r>
    </w:p>
    <w:p w:rsidR="00011660" w:rsidRPr="005778AE" w:rsidRDefault="00011660" w:rsidP="00FC069C">
      <w:pPr>
        <w:rPr>
          <w:rFonts w:cs="Open Sans"/>
          <w:szCs w:val="24"/>
        </w:rPr>
      </w:pPr>
    </w:p>
    <w:p w:rsidR="00011660" w:rsidRPr="005778AE" w:rsidRDefault="00011660" w:rsidP="00011660">
      <w:pPr>
        <w:pStyle w:val="PlainText"/>
        <w:spacing w:before="7"/>
        <w:contextualSpacing/>
        <w:rPr>
          <w:rFonts w:ascii="Open Sans" w:hAnsi="Open Sans" w:cs="Open Sans"/>
          <w:sz w:val="24"/>
          <w:szCs w:val="24"/>
          <w:lang w:eastAsia="en-GB"/>
        </w:rPr>
      </w:pPr>
      <w:r w:rsidRPr="005778AE">
        <w:rPr>
          <w:rFonts w:ascii="Open Sans" w:hAnsi="Open Sans" w:cs="Open Sans"/>
          <w:sz w:val="24"/>
          <w:szCs w:val="24"/>
          <w:lang w:eastAsia="en-GB"/>
        </w:rPr>
        <w:t>We would also ask groups or Change Networks who are interested in applying for this fund to work in collaboration with See Me staff when developing their project ideas and agree that their activity will participate fully in the overall See Me evaluation process.</w:t>
      </w:r>
    </w:p>
    <w:p w:rsidR="00011660" w:rsidRPr="005778AE" w:rsidRDefault="00011660" w:rsidP="00011660">
      <w:pPr>
        <w:pStyle w:val="PlainText"/>
        <w:spacing w:before="7"/>
        <w:contextualSpacing/>
        <w:rPr>
          <w:rFonts w:ascii="Open Sans" w:hAnsi="Open Sans" w:cs="Open Sans"/>
          <w:sz w:val="24"/>
          <w:szCs w:val="24"/>
          <w:lang w:eastAsia="en-GB"/>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Examples of what the CIF might be used for:</w:t>
      </w:r>
    </w:p>
    <w:p w:rsidR="00011660" w:rsidRPr="005778AE" w:rsidRDefault="00011660" w:rsidP="0047502E">
      <w:pPr>
        <w:numPr>
          <w:ilvl w:val="0"/>
          <w:numId w:val="16"/>
        </w:numPr>
        <w:autoSpaceDE w:val="0"/>
        <w:autoSpaceDN w:val="0"/>
        <w:adjustRightInd w:val="0"/>
        <w:spacing w:before="7"/>
        <w:contextualSpacing/>
        <w:rPr>
          <w:rFonts w:cs="Open Sans"/>
          <w:sz w:val="24"/>
          <w:szCs w:val="24"/>
        </w:rPr>
      </w:pPr>
      <w:r w:rsidRPr="005778AE">
        <w:rPr>
          <w:rFonts w:cs="Open Sans"/>
          <w:sz w:val="24"/>
          <w:szCs w:val="24"/>
        </w:rPr>
        <w:t>Adoption and spread of new and innovative ways of bringing about behaviour change in relation to tackling stigma and discrimination</w:t>
      </w:r>
    </w:p>
    <w:p w:rsidR="00011660" w:rsidRPr="005778AE" w:rsidRDefault="00011660" w:rsidP="0047502E">
      <w:pPr>
        <w:numPr>
          <w:ilvl w:val="0"/>
          <w:numId w:val="16"/>
        </w:numPr>
        <w:autoSpaceDE w:val="0"/>
        <w:autoSpaceDN w:val="0"/>
        <w:adjustRightInd w:val="0"/>
        <w:spacing w:before="7"/>
        <w:contextualSpacing/>
        <w:rPr>
          <w:rFonts w:cs="Open Sans"/>
          <w:sz w:val="24"/>
          <w:szCs w:val="24"/>
        </w:rPr>
      </w:pPr>
      <w:r w:rsidRPr="005778AE">
        <w:rPr>
          <w:rFonts w:eastAsia="Times New Roman" w:cs="Open Sans"/>
          <w:sz w:val="24"/>
          <w:szCs w:val="24"/>
        </w:rPr>
        <w:t>Building recovery messages into projects designed to tackle stigma and discrimination</w:t>
      </w:r>
    </w:p>
    <w:p w:rsidR="00011660" w:rsidRPr="005778AE" w:rsidRDefault="00011660" w:rsidP="0047502E">
      <w:pPr>
        <w:numPr>
          <w:ilvl w:val="0"/>
          <w:numId w:val="16"/>
        </w:numPr>
        <w:autoSpaceDE w:val="0"/>
        <w:autoSpaceDN w:val="0"/>
        <w:adjustRightInd w:val="0"/>
        <w:spacing w:before="7"/>
        <w:contextualSpacing/>
        <w:rPr>
          <w:rFonts w:cs="Open Sans"/>
          <w:sz w:val="24"/>
          <w:szCs w:val="24"/>
        </w:rPr>
      </w:pPr>
      <w:r w:rsidRPr="005778AE">
        <w:rPr>
          <w:rFonts w:cs="Open Sans"/>
          <w:sz w:val="24"/>
          <w:szCs w:val="24"/>
        </w:rPr>
        <w:t xml:space="preserve">Challenging self-stigma in people with mental health </w:t>
      </w:r>
      <w:r w:rsidR="00EA13CB" w:rsidRPr="005778AE">
        <w:rPr>
          <w:rFonts w:cs="Open Sans"/>
          <w:sz w:val="24"/>
          <w:szCs w:val="24"/>
        </w:rPr>
        <w:t>conditions</w:t>
      </w:r>
    </w:p>
    <w:p w:rsidR="00011660" w:rsidRPr="005778AE" w:rsidRDefault="00011660" w:rsidP="0047502E">
      <w:pPr>
        <w:numPr>
          <w:ilvl w:val="0"/>
          <w:numId w:val="16"/>
        </w:numPr>
        <w:autoSpaceDE w:val="0"/>
        <w:autoSpaceDN w:val="0"/>
        <w:adjustRightInd w:val="0"/>
        <w:spacing w:before="7"/>
        <w:contextualSpacing/>
        <w:rPr>
          <w:rFonts w:cs="Open Sans"/>
          <w:sz w:val="24"/>
          <w:szCs w:val="24"/>
        </w:rPr>
      </w:pPr>
      <w:r w:rsidRPr="005778AE">
        <w:rPr>
          <w:rFonts w:cs="Open Sans"/>
          <w:sz w:val="24"/>
          <w:szCs w:val="24"/>
        </w:rPr>
        <w:t>Project/personnel/programme costs to support the delivery of the funded initiative</w:t>
      </w:r>
    </w:p>
    <w:p w:rsidR="00011660" w:rsidRPr="005778AE" w:rsidRDefault="00011660" w:rsidP="0047502E">
      <w:pPr>
        <w:numPr>
          <w:ilvl w:val="0"/>
          <w:numId w:val="16"/>
        </w:numPr>
        <w:autoSpaceDE w:val="0"/>
        <w:autoSpaceDN w:val="0"/>
        <w:adjustRightInd w:val="0"/>
        <w:spacing w:before="7"/>
        <w:contextualSpacing/>
        <w:rPr>
          <w:rFonts w:cs="Open Sans"/>
          <w:sz w:val="24"/>
          <w:szCs w:val="24"/>
        </w:rPr>
      </w:pPr>
      <w:r w:rsidRPr="005778AE">
        <w:rPr>
          <w:rFonts w:cs="Open Sans"/>
          <w:sz w:val="24"/>
          <w:szCs w:val="24"/>
        </w:rPr>
        <w:t xml:space="preserve">Evaluation of the </w:t>
      </w:r>
      <w:r w:rsidR="00EA13CB" w:rsidRPr="005778AE">
        <w:rPr>
          <w:rFonts w:cs="Open Sans"/>
          <w:sz w:val="24"/>
          <w:szCs w:val="24"/>
        </w:rPr>
        <w:t>project</w:t>
      </w:r>
    </w:p>
    <w:p w:rsidR="00C136D5" w:rsidRPr="005778AE" w:rsidRDefault="00C136D5" w:rsidP="00011660">
      <w:pPr>
        <w:autoSpaceDE w:val="0"/>
        <w:autoSpaceDN w:val="0"/>
        <w:adjustRightInd w:val="0"/>
        <w:spacing w:before="7"/>
        <w:contextualSpacing/>
        <w:rPr>
          <w:rFonts w:cs="Open Sans"/>
          <w:sz w:val="24"/>
          <w:szCs w:val="24"/>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The CIF will not be used for:</w:t>
      </w:r>
    </w:p>
    <w:p w:rsidR="00011660" w:rsidRPr="005778AE" w:rsidRDefault="00011660" w:rsidP="0047502E">
      <w:pPr>
        <w:numPr>
          <w:ilvl w:val="0"/>
          <w:numId w:val="17"/>
        </w:numPr>
        <w:autoSpaceDE w:val="0"/>
        <w:autoSpaceDN w:val="0"/>
        <w:adjustRightInd w:val="0"/>
        <w:spacing w:before="7"/>
        <w:contextualSpacing/>
        <w:rPr>
          <w:rFonts w:cs="Open Sans"/>
          <w:sz w:val="24"/>
          <w:szCs w:val="24"/>
        </w:rPr>
      </w:pPr>
      <w:r w:rsidRPr="005778AE">
        <w:rPr>
          <w:rFonts w:cs="Open Sans"/>
          <w:sz w:val="24"/>
          <w:szCs w:val="24"/>
        </w:rPr>
        <w:t>Activities which the applicant is not legally permitted to undertake</w:t>
      </w:r>
    </w:p>
    <w:p w:rsidR="00011660" w:rsidRPr="005778AE" w:rsidRDefault="00011660" w:rsidP="0047502E">
      <w:pPr>
        <w:numPr>
          <w:ilvl w:val="0"/>
          <w:numId w:val="17"/>
        </w:numPr>
        <w:autoSpaceDE w:val="0"/>
        <w:autoSpaceDN w:val="0"/>
        <w:adjustRightInd w:val="0"/>
        <w:spacing w:before="7"/>
        <w:contextualSpacing/>
        <w:rPr>
          <w:rFonts w:cs="Open Sans"/>
          <w:sz w:val="24"/>
          <w:szCs w:val="24"/>
        </w:rPr>
      </w:pPr>
      <w:r w:rsidRPr="005778AE">
        <w:rPr>
          <w:rFonts w:cs="Open Sans"/>
          <w:sz w:val="24"/>
          <w:szCs w:val="24"/>
        </w:rPr>
        <w:t>Subsidising core activities</w:t>
      </w:r>
    </w:p>
    <w:p w:rsidR="00011660" w:rsidRPr="005778AE" w:rsidRDefault="00011660" w:rsidP="0047502E">
      <w:pPr>
        <w:numPr>
          <w:ilvl w:val="0"/>
          <w:numId w:val="17"/>
        </w:numPr>
        <w:autoSpaceDE w:val="0"/>
        <w:autoSpaceDN w:val="0"/>
        <w:adjustRightInd w:val="0"/>
        <w:spacing w:before="7"/>
        <w:contextualSpacing/>
        <w:rPr>
          <w:rFonts w:cs="Open Sans"/>
          <w:sz w:val="24"/>
          <w:szCs w:val="24"/>
        </w:rPr>
      </w:pPr>
      <w:r w:rsidRPr="005778AE">
        <w:rPr>
          <w:rFonts w:cs="Open Sans"/>
          <w:sz w:val="24"/>
          <w:szCs w:val="24"/>
        </w:rPr>
        <w:t>Fundraising activities</w:t>
      </w:r>
    </w:p>
    <w:p w:rsidR="00011660" w:rsidRPr="005778AE" w:rsidRDefault="00011660" w:rsidP="0047502E">
      <w:pPr>
        <w:numPr>
          <w:ilvl w:val="0"/>
          <w:numId w:val="17"/>
        </w:numPr>
        <w:autoSpaceDE w:val="0"/>
        <w:autoSpaceDN w:val="0"/>
        <w:adjustRightInd w:val="0"/>
        <w:spacing w:before="7"/>
        <w:contextualSpacing/>
        <w:rPr>
          <w:rFonts w:cs="Open Sans"/>
          <w:sz w:val="24"/>
          <w:szCs w:val="24"/>
        </w:rPr>
      </w:pPr>
      <w:r w:rsidRPr="005778AE">
        <w:rPr>
          <w:rFonts w:cs="Open Sans"/>
          <w:sz w:val="24"/>
          <w:szCs w:val="24"/>
        </w:rPr>
        <w:t>Support for individuals</w:t>
      </w:r>
    </w:p>
    <w:p w:rsidR="00011660" w:rsidRPr="005778AE" w:rsidRDefault="00011660" w:rsidP="0047502E">
      <w:pPr>
        <w:numPr>
          <w:ilvl w:val="0"/>
          <w:numId w:val="17"/>
        </w:numPr>
        <w:autoSpaceDE w:val="0"/>
        <w:autoSpaceDN w:val="0"/>
        <w:adjustRightInd w:val="0"/>
        <w:spacing w:before="7"/>
        <w:contextualSpacing/>
        <w:rPr>
          <w:rFonts w:cs="Open Sans"/>
          <w:sz w:val="24"/>
          <w:szCs w:val="24"/>
        </w:rPr>
      </w:pPr>
      <w:r w:rsidRPr="005778AE">
        <w:rPr>
          <w:rFonts w:cs="Open Sans"/>
          <w:sz w:val="24"/>
          <w:szCs w:val="24"/>
        </w:rPr>
        <w:t>Continuation of pilot or existing projects</w:t>
      </w:r>
    </w:p>
    <w:p w:rsidR="00011660" w:rsidRPr="005778AE" w:rsidRDefault="00011660" w:rsidP="00011660">
      <w:pPr>
        <w:autoSpaceDE w:val="0"/>
        <w:autoSpaceDN w:val="0"/>
        <w:adjustRightInd w:val="0"/>
        <w:spacing w:before="7"/>
        <w:contextualSpacing/>
        <w:rPr>
          <w:rFonts w:cs="Open Sans"/>
          <w:b/>
          <w:sz w:val="24"/>
          <w:szCs w:val="24"/>
        </w:rPr>
      </w:pPr>
    </w:p>
    <w:p w:rsidR="00011660" w:rsidRPr="005778AE" w:rsidRDefault="00011660" w:rsidP="00011660">
      <w:pPr>
        <w:numPr>
          <w:ilvl w:val="0"/>
          <w:numId w:val="1"/>
        </w:numPr>
        <w:autoSpaceDE w:val="0"/>
        <w:autoSpaceDN w:val="0"/>
        <w:adjustRightInd w:val="0"/>
        <w:spacing w:before="7"/>
        <w:contextualSpacing/>
        <w:rPr>
          <w:rFonts w:cs="Open Sans"/>
          <w:b/>
          <w:sz w:val="28"/>
          <w:szCs w:val="28"/>
        </w:rPr>
      </w:pPr>
      <w:r w:rsidRPr="005778AE">
        <w:rPr>
          <w:rFonts w:cs="Open Sans"/>
          <w:b/>
          <w:sz w:val="28"/>
          <w:szCs w:val="28"/>
        </w:rPr>
        <w:t>Purpose of Change Networks</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AD54E1" w:rsidP="00011660">
      <w:pPr>
        <w:spacing w:before="7"/>
        <w:contextualSpacing/>
        <w:rPr>
          <w:rFonts w:cs="Open Sans"/>
          <w:sz w:val="24"/>
          <w:szCs w:val="24"/>
        </w:rPr>
      </w:pPr>
      <w:r w:rsidRPr="005778AE">
        <w:rPr>
          <w:rFonts w:cs="Open Sans"/>
          <w:sz w:val="24"/>
          <w:szCs w:val="24"/>
        </w:rPr>
        <w:t>Change N</w:t>
      </w:r>
      <w:r w:rsidR="00011660" w:rsidRPr="005778AE">
        <w:rPr>
          <w:rFonts w:cs="Open Sans"/>
          <w:sz w:val="24"/>
          <w:szCs w:val="24"/>
        </w:rPr>
        <w:t xml:space="preserve">etworks have been designed as part of the local work that See Me will be involved in and they will complement and inform the work of the National Programme.  </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lastRenderedPageBreak/>
        <w:t>Change Networks are when people come together and share ideas to help improve the lives of people who experience mental health stigma and discrimination.  What makes them unique is that at least 50% of the members have lived experience.</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What we learn from these Change Networks helps us understand what works well so we can share best practices with other mental health groups or organisations.</w:t>
      </w:r>
    </w:p>
    <w:p w:rsidR="003452DC" w:rsidRPr="005778AE" w:rsidRDefault="003452DC" w:rsidP="00011660">
      <w:pPr>
        <w:spacing w:before="7"/>
        <w:contextualSpacing/>
        <w:rPr>
          <w:rFonts w:cs="Open Sans"/>
          <w:sz w:val="24"/>
          <w:szCs w:val="24"/>
        </w:rPr>
      </w:pPr>
    </w:p>
    <w:p w:rsidR="003452DC" w:rsidRPr="005778AE" w:rsidRDefault="00C136D5" w:rsidP="003452DC">
      <w:pPr>
        <w:spacing w:before="7"/>
        <w:contextualSpacing/>
        <w:rPr>
          <w:rFonts w:cs="Open Sans"/>
          <w:b/>
          <w:sz w:val="24"/>
          <w:szCs w:val="24"/>
        </w:rPr>
      </w:pPr>
      <w:r w:rsidRPr="005778AE">
        <w:rPr>
          <w:rFonts w:cs="Open Sans"/>
          <w:b/>
          <w:sz w:val="24"/>
          <w:szCs w:val="24"/>
        </w:rPr>
        <w:t>7.1</w:t>
      </w:r>
      <w:r w:rsidRPr="005778AE">
        <w:rPr>
          <w:rFonts w:cs="Open Sans"/>
          <w:b/>
          <w:sz w:val="24"/>
          <w:szCs w:val="24"/>
        </w:rPr>
        <w:tab/>
      </w:r>
      <w:r w:rsidR="003452DC" w:rsidRPr="005778AE">
        <w:rPr>
          <w:rFonts w:cs="Open Sans"/>
          <w:b/>
          <w:sz w:val="24"/>
          <w:szCs w:val="24"/>
        </w:rPr>
        <w:t>Change Network Criteria</w:t>
      </w:r>
    </w:p>
    <w:p w:rsidR="003452DC" w:rsidRPr="005778AE" w:rsidRDefault="003452DC" w:rsidP="003452DC">
      <w:pPr>
        <w:spacing w:before="7"/>
        <w:contextualSpacing/>
        <w:rPr>
          <w:rFonts w:cs="Open Sans"/>
          <w:sz w:val="24"/>
          <w:szCs w:val="24"/>
        </w:rPr>
      </w:pPr>
    </w:p>
    <w:p w:rsidR="00AD54E1" w:rsidRPr="005778AE" w:rsidRDefault="00AD54E1" w:rsidP="003452DC">
      <w:pPr>
        <w:spacing w:before="7"/>
        <w:contextualSpacing/>
        <w:rPr>
          <w:rFonts w:cs="Open Sans"/>
          <w:sz w:val="24"/>
          <w:szCs w:val="24"/>
        </w:rPr>
      </w:pPr>
      <w:r w:rsidRPr="005778AE">
        <w:rPr>
          <w:rFonts w:cs="Open Sans"/>
          <w:sz w:val="24"/>
          <w:szCs w:val="24"/>
        </w:rPr>
        <w:t>Change Networks will:</w:t>
      </w:r>
    </w:p>
    <w:p w:rsidR="003452DC" w:rsidRPr="005778AE" w:rsidRDefault="00AD54E1" w:rsidP="0047502E">
      <w:pPr>
        <w:numPr>
          <w:ilvl w:val="0"/>
          <w:numId w:val="18"/>
        </w:numPr>
        <w:rPr>
          <w:rFonts w:cs="Open Sans"/>
          <w:sz w:val="24"/>
          <w:szCs w:val="24"/>
        </w:rPr>
      </w:pPr>
      <w:r w:rsidRPr="005778AE">
        <w:rPr>
          <w:rFonts w:cs="Open Sans"/>
          <w:sz w:val="24"/>
          <w:szCs w:val="24"/>
        </w:rPr>
        <w:t>Be</w:t>
      </w:r>
      <w:r w:rsidR="003452DC" w:rsidRPr="005778AE">
        <w:rPr>
          <w:rFonts w:cs="Open Sans"/>
          <w:sz w:val="24"/>
          <w:szCs w:val="24"/>
        </w:rPr>
        <w:t xml:space="preserve"> led by and empowers people with lived experience of mental health </w:t>
      </w:r>
      <w:r w:rsidR="008F37B5" w:rsidRPr="005778AE">
        <w:rPr>
          <w:rFonts w:cs="Open Sans"/>
          <w:sz w:val="24"/>
          <w:szCs w:val="24"/>
        </w:rPr>
        <w:t>conditions</w:t>
      </w:r>
    </w:p>
    <w:p w:rsidR="003452DC" w:rsidRPr="005778AE" w:rsidRDefault="003452DC" w:rsidP="0047502E">
      <w:pPr>
        <w:numPr>
          <w:ilvl w:val="0"/>
          <w:numId w:val="18"/>
        </w:numPr>
        <w:rPr>
          <w:rFonts w:cs="Open Sans"/>
          <w:sz w:val="24"/>
          <w:szCs w:val="24"/>
        </w:rPr>
      </w:pPr>
      <w:r w:rsidRPr="005778AE">
        <w:rPr>
          <w:rFonts w:cs="Open Sans"/>
          <w:sz w:val="24"/>
          <w:szCs w:val="24"/>
        </w:rPr>
        <w:t xml:space="preserve">Can demonstrate that it is working towards at least 50% of membership comprising people with lived experience of mental health </w:t>
      </w:r>
      <w:r w:rsidR="008F37B5" w:rsidRPr="005778AE">
        <w:rPr>
          <w:rFonts w:cs="Open Sans"/>
          <w:sz w:val="24"/>
          <w:szCs w:val="24"/>
        </w:rPr>
        <w:t>conditions</w:t>
      </w:r>
    </w:p>
    <w:p w:rsidR="003452DC" w:rsidRPr="005778AE" w:rsidRDefault="00AD54E1" w:rsidP="0047502E">
      <w:pPr>
        <w:numPr>
          <w:ilvl w:val="0"/>
          <w:numId w:val="18"/>
        </w:numPr>
        <w:rPr>
          <w:rFonts w:cs="Open Sans"/>
          <w:sz w:val="24"/>
          <w:szCs w:val="24"/>
        </w:rPr>
      </w:pPr>
      <w:r w:rsidRPr="005778AE">
        <w:rPr>
          <w:rFonts w:cs="Open Sans"/>
          <w:sz w:val="24"/>
          <w:szCs w:val="24"/>
        </w:rPr>
        <w:t>Have</w:t>
      </w:r>
      <w:r w:rsidR="003452DC" w:rsidRPr="005778AE">
        <w:rPr>
          <w:rFonts w:cs="Open Sans"/>
          <w:sz w:val="24"/>
          <w:szCs w:val="24"/>
        </w:rPr>
        <w:t xml:space="preserve"> a commitment to working in partnership to ensure project outcomes are co-operatively produced and delivered</w:t>
      </w:r>
    </w:p>
    <w:p w:rsidR="003452DC" w:rsidRPr="005778AE" w:rsidRDefault="00AD54E1" w:rsidP="0047502E">
      <w:pPr>
        <w:numPr>
          <w:ilvl w:val="0"/>
          <w:numId w:val="18"/>
        </w:numPr>
        <w:rPr>
          <w:rFonts w:cs="Open Sans"/>
          <w:sz w:val="24"/>
          <w:szCs w:val="24"/>
        </w:rPr>
      </w:pPr>
      <w:r w:rsidRPr="005778AE">
        <w:rPr>
          <w:rFonts w:cs="Open Sans"/>
          <w:sz w:val="24"/>
          <w:szCs w:val="24"/>
        </w:rPr>
        <w:t>are</w:t>
      </w:r>
      <w:r w:rsidR="003452DC" w:rsidRPr="005778AE">
        <w:rPr>
          <w:rFonts w:cs="Open Sans"/>
          <w:sz w:val="24"/>
          <w:szCs w:val="24"/>
        </w:rPr>
        <w:t xml:space="preserve"> located in a specific geographical area of Scotland or is a thematic network</w:t>
      </w:r>
    </w:p>
    <w:p w:rsidR="003452DC" w:rsidRPr="005778AE" w:rsidRDefault="003452DC" w:rsidP="0047502E">
      <w:pPr>
        <w:numPr>
          <w:ilvl w:val="0"/>
          <w:numId w:val="18"/>
        </w:numPr>
        <w:rPr>
          <w:rFonts w:cs="Open Sans"/>
          <w:sz w:val="24"/>
          <w:szCs w:val="24"/>
        </w:rPr>
      </w:pPr>
      <w:r w:rsidRPr="005778AE">
        <w:rPr>
          <w:rFonts w:cs="Open Sans"/>
          <w:sz w:val="24"/>
          <w:szCs w:val="24"/>
        </w:rPr>
        <w:t>Will commit to participate fully in the evaluation process used by See Me</w:t>
      </w:r>
    </w:p>
    <w:p w:rsidR="003452DC" w:rsidRPr="005778AE" w:rsidRDefault="003452DC" w:rsidP="0047502E">
      <w:pPr>
        <w:numPr>
          <w:ilvl w:val="0"/>
          <w:numId w:val="18"/>
        </w:numPr>
        <w:rPr>
          <w:rFonts w:cs="Open Sans"/>
          <w:sz w:val="24"/>
          <w:szCs w:val="24"/>
        </w:rPr>
      </w:pPr>
      <w:r w:rsidRPr="005778AE">
        <w:rPr>
          <w:rFonts w:cs="Open Sans"/>
          <w:sz w:val="24"/>
          <w:szCs w:val="24"/>
        </w:rPr>
        <w:t>Ensure the allocated funding is managed by a constituted organisation.</w:t>
      </w:r>
    </w:p>
    <w:p w:rsidR="00011660" w:rsidRPr="005778AE" w:rsidRDefault="00011660" w:rsidP="00011660">
      <w:pPr>
        <w:spacing w:before="7"/>
        <w:contextualSpacing/>
        <w:rPr>
          <w:rFonts w:cs="Open Sans"/>
          <w:sz w:val="24"/>
          <w:szCs w:val="24"/>
        </w:rPr>
      </w:pPr>
    </w:p>
    <w:p w:rsidR="00011660" w:rsidRPr="005778AE" w:rsidRDefault="00C136D5" w:rsidP="00011660">
      <w:pPr>
        <w:spacing w:before="7"/>
        <w:contextualSpacing/>
        <w:rPr>
          <w:rFonts w:cs="Open Sans"/>
          <w:b/>
          <w:sz w:val="24"/>
          <w:szCs w:val="24"/>
        </w:rPr>
      </w:pPr>
      <w:r w:rsidRPr="005778AE">
        <w:rPr>
          <w:rFonts w:cs="Open Sans"/>
          <w:b/>
          <w:sz w:val="24"/>
          <w:szCs w:val="24"/>
        </w:rPr>
        <w:t>7.2</w:t>
      </w:r>
      <w:r w:rsidRPr="005778AE">
        <w:rPr>
          <w:rFonts w:cs="Open Sans"/>
          <w:b/>
          <w:sz w:val="24"/>
          <w:szCs w:val="24"/>
        </w:rPr>
        <w:tab/>
      </w:r>
      <w:r w:rsidR="00011660" w:rsidRPr="005778AE">
        <w:rPr>
          <w:rFonts w:cs="Open Sans"/>
          <w:b/>
          <w:sz w:val="24"/>
          <w:szCs w:val="24"/>
        </w:rPr>
        <w:t>Who’s in a Change Network</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It</w:t>
      </w:r>
      <w:r w:rsidR="00AD54E1" w:rsidRPr="005778AE">
        <w:rPr>
          <w:rFonts w:cs="Open Sans"/>
          <w:sz w:val="24"/>
          <w:szCs w:val="24"/>
        </w:rPr>
        <w:t xml:space="preserve"> i</w:t>
      </w:r>
      <w:r w:rsidRPr="005778AE">
        <w:rPr>
          <w:rFonts w:cs="Open Sans"/>
          <w:sz w:val="24"/>
          <w:szCs w:val="24"/>
        </w:rPr>
        <w:t xml:space="preserve">s important that partnerships are made up of groups where at least 50% of members have lived experience of a mental health </w:t>
      </w:r>
      <w:r w:rsidR="008F37B5" w:rsidRPr="005778AE">
        <w:rPr>
          <w:rFonts w:cs="Open Sans"/>
          <w:sz w:val="24"/>
          <w:szCs w:val="24"/>
        </w:rPr>
        <w:t>condition</w:t>
      </w:r>
      <w:r w:rsidRPr="005778AE">
        <w:rPr>
          <w:rFonts w:cs="Open Sans"/>
          <w:sz w:val="24"/>
          <w:szCs w:val="24"/>
        </w:rPr>
        <w:t>.  If this isn’t practical from the start, we need to know that you are committed to achieving this</w:t>
      </w:r>
      <w:r w:rsidR="008F37B5" w:rsidRPr="005778AE">
        <w:rPr>
          <w:rFonts w:cs="Open Sans"/>
          <w:sz w:val="24"/>
          <w:szCs w:val="24"/>
        </w:rPr>
        <w:t xml:space="preserve"> by the time the funding is disbursed and the project starts</w:t>
      </w:r>
      <w:r w:rsidRPr="005778AE">
        <w:rPr>
          <w:rFonts w:cs="Open Sans"/>
          <w:sz w:val="24"/>
          <w:szCs w:val="24"/>
        </w:rPr>
        <w:t>.</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This structure is invaluable because lived experience partners will:</w:t>
      </w:r>
    </w:p>
    <w:p w:rsidR="009B4893" w:rsidRPr="005778AE" w:rsidRDefault="009B4893" w:rsidP="00011660">
      <w:pPr>
        <w:spacing w:before="7"/>
        <w:contextualSpacing/>
        <w:rPr>
          <w:rFonts w:cs="Open Sans"/>
          <w:sz w:val="12"/>
          <w:szCs w:val="12"/>
        </w:rPr>
      </w:pPr>
    </w:p>
    <w:p w:rsidR="00011660" w:rsidRPr="005778AE" w:rsidRDefault="00011660" w:rsidP="0047502E">
      <w:pPr>
        <w:numPr>
          <w:ilvl w:val="0"/>
          <w:numId w:val="19"/>
        </w:numPr>
        <w:spacing w:before="7"/>
        <w:contextualSpacing/>
        <w:rPr>
          <w:rFonts w:cs="Open Sans"/>
          <w:sz w:val="24"/>
          <w:szCs w:val="24"/>
        </w:rPr>
      </w:pPr>
      <w:r w:rsidRPr="005778AE">
        <w:rPr>
          <w:rFonts w:cs="Open Sans"/>
          <w:sz w:val="24"/>
          <w:szCs w:val="24"/>
        </w:rPr>
        <w:t>Have experience of the issues being addressed and be able to express their opinions about how to bring about change</w:t>
      </w:r>
    </w:p>
    <w:p w:rsidR="00011660" w:rsidRPr="005778AE" w:rsidRDefault="00011660" w:rsidP="0047502E">
      <w:pPr>
        <w:numPr>
          <w:ilvl w:val="0"/>
          <w:numId w:val="19"/>
        </w:numPr>
        <w:spacing w:before="7"/>
        <w:contextualSpacing/>
        <w:rPr>
          <w:rFonts w:cs="Open Sans"/>
          <w:sz w:val="24"/>
          <w:szCs w:val="24"/>
        </w:rPr>
      </w:pPr>
      <w:r w:rsidRPr="005778AE">
        <w:rPr>
          <w:rFonts w:cs="Open Sans"/>
          <w:sz w:val="24"/>
          <w:szCs w:val="24"/>
        </w:rPr>
        <w:t>Expert knowledge and skills to share</w:t>
      </w:r>
    </w:p>
    <w:p w:rsidR="00011660" w:rsidRPr="005778AE" w:rsidRDefault="00011660" w:rsidP="0047502E">
      <w:pPr>
        <w:numPr>
          <w:ilvl w:val="0"/>
          <w:numId w:val="19"/>
        </w:numPr>
        <w:spacing w:before="7"/>
        <w:contextualSpacing/>
        <w:rPr>
          <w:rFonts w:cs="Open Sans"/>
          <w:sz w:val="24"/>
          <w:szCs w:val="24"/>
        </w:rPr>
      </w:pPr>
      <w:r w:rsidRPr="005778AE">
        <w:rPr>
          <w:rFonts w:cs="Open Sans"/>
          <w:sz w:val="24"/>
          <w:szCs w:val="24"/>
        </w:rPr>
        <w:t xml:space="preserve">Have </w:t>
      </w:r>
      <w:r w:rsidR="00D053DD" w:rsidRPr="005778AE">
        <w:rPr>
          <w:rFonts w:cs="Open Sans"/>
          <w:sz w:val="24"/>
          <w:szCs w:val="24"/>
        </w:rPr>
        <w:t>essential</w:t>
      </w:r>
      <w:r w:rsidRPr="005778AE">
        <w:rPr>
          <w:rFonts w:cs="Open Sans"/>
          <w:sz w:val="24"/>
          <w:szCs w:val="24"/>
        </w:rPr>
        <w:t xml:space="preserve"> knowledge and insight into the issue.</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Other partners will offer:</w:t>
      </w:r>
    </w:p>
    <w:p w:rsidR="009B4893" w:rsidRPr="005778AE" w:rsidRDefault="009B4893" w:rsidP="00011660">
      <w:pPr>
        <w:spacing w:before="7"/>
        <w:contextualSpacing/>
        <w:rPr>
          <w:rFonts w:cs="Open Sans"/>
          <w:sz w:val="12"/>
          <w:szCs w:val="12"/>
        </w:rPr>
      </w:pPr>
    </w:p>
    <w:p w:rsidR="00011660" w:rsidRPr="005778AE" w:rsidRDefault="00011660" w:rsidP="0047502E">
      <w:pPr>
        <w:numPr>
          <w:ilvl w:val="0"/>
          <w:numId w:val="20"/>
        </w:numPr>
        <w:spacing w:before="7"/>
        <w:contextualSpacing/>
        <w:rPr>
          <w:rFonts w:cs="Open Sans"/>
          <w:sz w:val="24"/>
          <w:szCs w:val="24"/>
        </w:rPr>
      </w:pPr>
      <w:r w:rsidRPr="005778AE">
        <w:rPr>
          <w:rFonts w:cs="Open Sans"/>
          <w:sz w:val="24"/>
          <w:szCs w:val="24"/>
        </w:rPr>
        <w:t>Knowledge, skills, resources</w:t>
      </w:r>
    </w:p>
    <w:p w:rsidR="00D053DD" w:rsidRPr="005778AE" w:rsidRDefault="00011660" w:rsidP="0047502E">
      <w:pPr>
        <w:numPr>
          <w:ilvl w:val="0"/>
          <w:numId w:val="20"/>
        </w:numPr>
        <w:spacing w:before="7"/>
        <w:contextualSpacing/>
        <w:rPr>
          <w:rFonts w:cs="Open Sans"/>
          <w:sz w:val="24"/>
          <w:szCs w:val="24"/>
        </w:rPr>
      </w:pPr>
      <w:r w:rsidRPr="005778AE">
        <w:rPr>
          <w:rFonts w:cs="Open Sans"/>
          <w:sz w:val="24"/>
          <w:szCs w:val="24"/>
        </w:rPr>
        <w:t>Influential perspectives from working in health and social care, education, as employers, as carers, in the voluntary sector or community groups</w:t>
      </w:r>
    </w:p>
    <w:p w:rsidR="00011660" w:rsidRPr="005778AE" w:rsidRDefault="00D053DD" w:rsidP="0047502E">
      <w:pPr>
        <w:numPr>
          <w:ilvl w:val="0"/>
          <w:numId w:val="20"/>
        </w:numPr>
        <w:spacing w:before="7"/>
        <w:contextualSpacing/>
        <w:rPr>
          <w:rFonts w:cs="Open Sans"/>
          <w:sz w:val="24"/>
          <w:szCs w:val="24"/>
        </w:rPr>
      </w:pPr>
      <w:r w:rsidRPr="005778AE">
        <w:rPr>
          <w:rFonts w:cs="Open Sans"/>
          <w:sz w:val="24"/>
          <w:szCs w:val="24"/>
        </w:rPr>
        <w:t>Be in a position to affect the change we want to see</w:t>
      </w:r>
      <w:r w:rsidR="00011660" w:rsidRPr="005778AE">
        <w:rPr>
          <w:rFonts w:cs="Open Sans"/>
          <w:sz w:val="24"/>
          <w:szCs w:val="24"/>
        </w:rPr>
        <w:t>.</w:t>
      </w:r>
    </w:p>
    <w:p w:rsidR="00011660" w:rsidRPr="005778AE" w:rsidRDefault="00011660" w:rsidP="00011660">
      <w:pPr>
        <w:spacing w:before="7"/>
        <w:contextualSpacing/>
        <w:rPr>
          <w:rFonts w:cs="Open Sans"/>
          <w:sz w:val="24"/>
          <w:szCs w:val="24"/>
        </w:rPr>
      </w:pPr>
    </w:p>
    <w:p w:rsidR="00011660" w:rsidRPr="005778AE" w:rsidRDefault="009B4893" w:rsidP="00011660">
      <w:pPr>
        <w:spacing w:before="7"/>
        <w:contextualSpacing/>
        <w:rPr>
          <w:rFonts w:cs="Open Sans"/>
          <w:sz w:val="24"/>
          <w:szCs w:val="24"/>
        </w:rPr>
      </w:pPr>
      <w:r w:rsidRPr="005778AE">
        <w:rPr>
          <w:rFonts w:cs="Open Sans"/>
          <w:sz w:val="24"/>
          <w:szCs w:val="24"/>
        </w:rPr>
        <w:lastRenderedPageBreak/>
        <w:t>Within the Change N</w:t>
      </w:r>
      <w:r w:rsidR="00011660" w:rsidRPr="005778AE">
        <w:rPr>
          <w:rFonts w:cs="Open Sans"/>
          <w:sz w:val="24"/>
          <w:szCs w:val="24"/>
        </w:rPr>
        <w:t>etworks</w:t>
      </w:r>
      <w:r w:rsidRPr="005778AE">
        <w:rPr>
          <w:rFonts w:cs="Open Sans"/>
          <w:sz w:val="24"/>
          <w:szCs w:val="24"/>
        </w:rPr>
        <w:t>,</w:t>
      </w:r>
      <w:r w:rsidR="00011660" w:rsidRPr="005778AE">
        <w:rPr>
          <w:rFonts w:cs="Open Sans"/>
          <w:sz w:val="24"/>
          <w:szCs w:val="24"/>
        </w:rPr>
        <w:t xml:space="preserve"> an evaluative approach will be promoted.  This will allow initiatives and activities to be evaluated on a smaller scale and rolled out to other areas (or nationally) where appropriate.  </w:t>
      </w:r>
    </w:p>
    <w:p w:rsidR="00011660" w:rsidRPr="005778AE" w:rsidRDefault="00011660" w:rsidP="00011660">
      <w:pPr>
        <w:spacing w:before="7"/>
        <w:contextualSpacing/>
        <w:rPr>
          <w:rFonts w:cs="Open Sans"/>
          <w:sz w:val="24"/>
          <w:szCs w:val="24"/>
        </w:rPr>
      </w:pPr>
    </w:p>
    <w:p w:rsidR="00011660" w:rsidRPr="005778AE" w:rsidRDefault="00C136D5" w:rsidP="00011660">
      <w:pPr>
        <w:spacing w:before="7"/>
        <w:contextualSpacing/>
        <w:rPr>
          <w:rFonts w:cs="Open Sans"/>
          <w:b/>
          <w:sz w:val="24"/>
          <w:szCs w:val="24"/>
        </w:rPr>
      </w:pPr>
      <w:r w:rsidRPr="005778AE">
        <w:rPr>
          <w:rFonts w:cs="Open Sans"/>
          <w:b/>
          <w:sz w:val="24"/>
          <w:szCs w:val="24"/>
        </w:rPr>
        <w:t>7.3</w:t>
      </w:r>
      <w:r w:rsidRPr="005778AE">
        <w:rPr>
          <w:rFonts w:cs="Open Sans"/>
          <w:b/>
          <w:sz w:val="24"/>
          <w:szCs w:val="24"/>
        </w:rPr>
        <w:tab/>
      </w:r>
      <w:r w:rsidR="009B4893" w:rsidRPr="005778AE">
        <w:rPr>
          <w:rFonts w:cs="Open Sans"/>
          <w:b/>
          <w:sz w:val="24"/>
          <w:szCs w:val="24"/>
        </w:rPr>
        <w:t>Change Network</w:t>
      </w:r>
      <w:r w:rsidR="00011660" w:rsidRPr="005778AE">
        <w:rPr>
          <w:rFonts w:cs="Open Sans"/>
          <w:b/>
          <w:sz w:val="24"/>
          <w:szCs w:val="24"/>
        </w:rPr>
        <w:t xml:space="preserve"> Process </w:t>
      </w:r>
    </w:p>
    <w:p w:rsidR="00011660" w:rsidRPr="005778AE" w:rsidRDefault="00011660" w:rsidP="00011660">
      <w:pPr>
        <w:spacing w:before="7"/>
        <w:contextualSpacing/>
        <w:rPr>
          <w:rFonts w:cs="Open Sans"/>
          <w:sz w:val="24"/>
          <w:szCs w:val="24"/>
        </w:rPr>
      </w:pPr>
    </w:p>
    <w:p w:rsidR="00011660" w:rsidRPr="005778AE" w:rsidRDefault="00EA13CB" w:rsidP="00011660">
      <w:pPr>
        <w:spacing w:before="7"/>
        <w:contextualSpacing/>
        <w:rPr>
          <w:rFonts w:cs="Open Sans"/>
          <w:sz w:val="24"/>
          <w:szCs w:val="24"/>
        </w:rPr>
      </w:pPr>
      <w:r w:rsidRPr="005778AE">
        <w:rPr>
          <w:rFonts w:cs="Open Sans"/>
          <w:sz w:val="24"/>
          <w:szCs w:val="24"/>
        </w:rPr>
        <w:t xml:space="preserve">The Change Network approach aims to support </w:t>
      </w:r>
      <w:r w:rsidR="00011660" w:rsidRPr="005778AE">
        <w:rPr>
          <w:rFonts w:cs="Open Sans"/>
          <w:sz w:val="24"/>
          <w:szCs w:val="24"/>
        </w:rPr>
        <w:t xml:space="preserve">practice and create test sites which target activity at those most likely to experience stigma or discrimination and/or have discriminatory behaviours.  </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If you have an idea for a project and want to make an application and a</w:t>
      </w:r>
      <w:r w:rsidR="00C136D5" w:rsidRPr="005778AE">
        <w:rPr>
          <w:rFonts w:cs="Open Sans"/>
          <w:sz w:val="24"/>
          <w:szCs w:val="24"/>
        </w:rPr>
        <w:t>re not in a position to form a Change N</w:t>
      </w:r>
      <w:r w:rsidRPr="005778AE">
        <w:rPr>
          <w:rFonts w:cs="Open Sans"/>
          <w:sz w:val="24"/>
          <w:szCs w:val="24"/>
        </w:rPr>
        <w:t>etwork or be part of one please talk to us.  We are keen to hear from you and support your proposal</w:t>
      </w:r>
      <w:r w:rsidR="00D053DD" w:rsidRPr="005778AE">
        <w:rPr>
          <w:rFonts w:cs="Open Sans"/>
          <w:sz w:val="24"/>
          <w:szCs w:val="24"/>
        </w:rPr>
        <w:t xml:space="preserve"> and may be in a position to partner you with others who have the same interest as you</w:t>
      </w:r>
      <w:r w:rsidRPr="005778AE">
        <w:rPr>
          <w:rFonts w:cs="Open Sans"/>
          <w:sz w:val="24"/>
          <w:szCs w:val="24"/>
        </w:rPr>
        <w:t>.</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6748DD">
      <w:pPr>
        <w:numPr>
          <w:ilvl w:val="0"/>
          <w:numId w:val="1"/>
        </w:numPr>
        <w:autoSpaceDE w:val="0"/>
        <w:autoSpaceDN w:val="0"/>
        <w:adjustRightInd w:val="0"/>
        <w:spacing w:before="7"/>
        <w:contextualSpacing/>
        <w:rPr>
          <w:rFonts w:cs="Open Sans"/>
          <w:b/>
          <w:sz w:val="28"/>
          <w:szCs w:val="28"/>
        </w:rPr>
      </w:pPr>
      <w:r w:rsidRPr="005778AE">
        <w:rPr>
          <w:rFonts w:cs="Open Sans"/>
          <w:b/>
          <w:sz w:val="28"/>
          <w:szCs w:val="28"/>
        </w:rPr>
        <w:t>Priorities for Funding</w:t>
      </w:r>
    </w:p>
    <w:p w:rsidR="00011660" w:rsidRPr="005778AE" w:rsidRDefault="00011660" w:rsidP="00011660">
      <w:pPr>
        <w:spacing w:before="7"/>
        <w:ind w:left="360"/>
        <w:contextualSpacing/>
        <w:rPr>
          <w:rFonts w:cs="Open Sans"/>
          <w:b/>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The CIF will focus on projects supporting the delivery of the See Me National Pro</w:t>
      </w:r>
      <w:r w:rsidR="002F30B2" w:rsidRPr="005778AE">
        <w:rPr>
          <w:rFonts w:cs="Open Sans"/>
          <w:sz w:val="24"/>
          <w:szCs w:val="24"/>
        </w:rPr>
        <w:t>gramme outcomes as outlined in S</w:t>
      </w:r>
      <w:r w:rsidR="009B4893" w:rsidRPr="005778AE">
        <w:rPr>
          <w:rFonts w:cs="Open Sans"/>
          <w:sz w:val="24"/>
          <w:szCs w:val="24"/>
        </w:rPr>
        <w:t>ection 3</w:t>
      </w:r>
      <w:r w:rsidRPr="005778AE">
        <w:rPr>
          <w:rFonts w:cs="Open Sans"/>
          <w:sz w:val="24"/>
          <w:szCs w:val="24"/>
        </w:rPr>
        <w:t xml:space="preserve">.  We want to </w:t>
      </w:r>
      <w:r w:rsidR="009B4893" w:rsidRPr="005778AE">
        <w:rPr>
          <w:rFonts w:cs="Open Sans"/>
          <w:sz w:val="24"/>
          <w:szCs w:val="24"/>
        </w:rPr>
        <w:t>create a culture of innovation by</w:t>
      </w:r>
      <w:r w:rsidRPr="005778AE">
        <w:rPr>
          <w:rFonts w:cs="Open Sans"/>
          <w:sz w:val="24"/>
          <w:szCs w:val="24"/>
        </w:rPr>
        <w:t xml:space="preserve"> delivering strategically significant anti-stigma and discrimination activities. </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In recognising the role of people with lived experience as leaders in the programme, See Me will work closely with individuals and groups in ensuring that any applications funded through the CIF are supportive of delivering local plans to challenge stigma and discrimination and are led by people with lived experience.</w:t>
      </w:r>
    </w:p>
    <w:p w:rsidR="00011660" w:rsidRPr="005778AE" w:rsidRDefault="00011660" w:rsidP="00011660">
      <w:pPr>
        <w:spacing w:before="7"/>
        <w:contextualSpacing/>
        <w:rPr>
          <w:rFonts w:cs="Open Sans"/>
          <w:sz w:val="24"/>
          <w:szCs w:val="24"/>
        </w:rPr>
      </w:pPr>
    </w:p>
    <w:p w:rsidR="00011660" w:rsidRPr="005778AE" w:rsidRDefault="00011660" w:rsidP="00011660">
      <w:pPr>
        <w:rPr>
          <w:rFonts w:cs="Open Sans"/>
          <w:sz w:val="24"/>
          <w:szCs w:val="24"/>
        </w:rPr>
      </w:pPr>
      <w:r w:rsidRPr="005778AE">
        <w:rPr>
          <w:rFonts w:cs="Open Sans"/>
          <w:sz w:val="24"/>
          <w:szCs w:val="24"/>
        </w:rPr>
        <w:t xml:space="preserve">A further priority for the See Me refounded programme will be embedding a Human Rights </w:t>
      </w:r>
      <w:r w:rsidR="009B4893" w:rsidRPr="005778AE">
        <w:rPr>
          <w:rFonts w:cs="Open Sans"/>
          <w:sz w:val="24"/>
          <w:szCs w:val="24"/>
        </w:rPr>
        <w:t xml:space="preserve">Based </w:t>
      </w:r>
      <w:r w:rsidRPr="005778AE">
        <w:rPr>
          <w:rFonts w:cs="Open Sans"/>
          <w:sz w:val="24"/>
          <w:szCs w:val="24"/>
        </w:rPr>
        <w:t>Approach</w:t>
      </w:r>
      <w:r w:rsidRPr="005778AE">
        <w:rPr>
          <w:rStyle w:val="FootnoteReference"/>
          <w:rFonts w:cs="Open Sans"/>
          <w:sz w:val="24"/>
          <w:szCs w:val="24"/>
        </w:rPr>
        <w:footnoteReference w:id="2"/>
      </w:r>
      <w:r w:rsidRPr="005778AE">
        <w:rPr>
          <w:rFonts w:cs="Open Sans"/>
          <w:sz w:val="24"/>
          <w:szCs w:val="24"/>
        </w:rPr>
        <w:t xml:space="preserve"> throughout all our work.  Funded programmes will therefore be expected to </w:t>
      </w:r>
      <w:r w:rsidRPr="005778AE">
        <w:rPr>
          <w:rFonts w:cs="Open Sans"/>
          <w:b/>
          <w:sz w:val="24"/>
          <w:szCs w:val="24"/>
        </w:rPr>
        <w:t>place human rights at the heart of their project</w:t>
      </w:r>
      <w:r w:rsidRPr="005778AE">
        <w:rPr>
          <w:rFonts w:cs="Open Sans"/>
          <w:sz w:val="24"/>
          <w:szCs w:val="24"/>
        </w:rPr>
        <w:t xml:space="preserve"> and clearly articulate the e</w:t>
      </w:r>
      <w:r w:rsidR="009B4893" w:rsidRPr="005778AE">
        <w:rPr>
          <w:rFonts w:cs="Open Sans"/>
          <w:sz w:val="24"/>
          <w:szCs w:val="24"/>
        </w:rPr>
        <w:t>xpected impact this will have on</w:t>
      </w:r>
      <w:r w:rsidRPr="005778AE">
        <w:rPr>
          <w:rFonts w:cs="Open Sans"/>
          <w:sz w:val="24"/>
          <w:szCs w:val="24"/>
        </w:rPr>
        <w:t xml:space="preserve"> the project’s outcomes.  We will also be asking people to focus their activity on one or more of our four priority themes of: Children and Young People, Employment and the Workplace, Health and Social Care and Building a Movement for Change</w:t>
      </w:r>
    </w:p>
    <w:p w:rsidR="00011660" w:rsidRPr="005778AE" w:rsidRDefault="00011660" w:rsidP="00011660">
      <w:pPr>
        <w:spacing w:before="7"/>
        <w:contextualSpacing/>
        <w:rPr>
          <w:rFonts w:cs="Open Sans"/>
          <w:sz w:val="24"/>
          <w:szCs w:val="24"/>
        </w:rPr>
      </w:pPr>
    </w:p>
    <w:p w:rsidR="00011660" w:rsidRPr="005778AE" w:rsidRDefault="005778AE" w:rsidP="006748DD">
      <w:pPr>
        <w:numPr>
          <w:ilvl w:val="0"/>
          <w:numId w:val="1"/>
        </w:numPr>
        <w:autoSpaceDE w:val="0"/>
        <w:autoSpaceDN w:val="0"/>
        <w:adjustRightInd w:val="0"/>
        <w:spacing w:before="7"/>
        <w:contextualSpacing/>
        <w:rPr>
          <w:rFonts w:cs="Open Sans"/>
          <w:b/>
          <w:sz w:val="28"/>
          <w:szCs w:val="28"/>
        </w:rPr>
      </w:pPr>
      <w:r>
        <w:rPr>
          <w:rFonts w:cs="Open Sans"/>
          <w:b/>
          <w:sz w:val="28"/>
          <w:szCs w:val="28"/>
        </w:rPr>
        <w:t>Evidence to Support T</w:t>
      </w:r>
      <w:bookmarkStart w:id="2" w:name="_GoBack"/>
      <w:bookmarkEnd w:id="2"/>
      <w:r w:rsidR="009B4893" w:rsidRPr="005778AE">
        <w:rPr>
          <w:rFonts w:cs="Open Sans"/>
          <w:b/>
          <w:sz w:val="28"/>
          <w:szCs w:val="28"/>
        </w:rPr>
        <w:t>h</w:t>
      </w:r>
      <w:r w:rsidR="00011660" w:rsidRPr="005778AE">
        <w:rPr>
          <w:rFonts w:cs="Open Sans"/>
          <w:b/>
          <w:sz w:val="28"/>
          <w:szCs w:val="28"/>
        </w:rPr>
        <w:t>is Approach</w:t>
      </w:r>
    </w:p>
    <w:p w:rsidR="00011660" w:rsidRPr="005778AE" w:rsidRDefault="00011660" w:rsidP="00011660">
      <w:pPr>
        <w:spacing w:before="7"/>
        <w:contextualSpacing/>
        <w:rPr>
          <w:rFonts w:cs="Open Sans"/>
          <w:b/>
          <w:sz w:val="24"/>
          <w:szCs w:val="24"/>
        </w:rPr>
      </w:pPr>
      <w:r w:rsidRPr="005778AE">
        <w:rPr>
          <w:rFonts w:cs="Open Sans"/>
          <w:b/>
          <w:sz w:val="24"/>
          <w:szCs w:val="24"/>
        </w:rPr>
        <w:t xml:space="preserve"> </w:t>
      </w:r>
    </w:p>
    <w:p w:rsidR="00011660" w:rsidRPr="005778AE" w:rsidRDefault="00C136D5" w:rsidP="00011660">
      <w:pPr>
        <w:rPr>
          <w:rFonts w:cs="Open Sans"/>
          <w:b/>
          <w:sz w:val="24"/>
          <w:szCs w:val="24"/>
        </w:rPr>
      </w:pPr>
      <w:r w:rsidRPr="005778AE">
        <w:rPr>
          <w:rFonts w:cs="Open Sans"/>
          <w:b/>
          <w:sz w:val="24"/>
          <w:szCs w:val="24"/>
        </w:rPr>
        <w:t>9</w:t>
      </w:r>
      <w:r w:rsidR="00011660" w:rsidRPr="005778AE">
        <w:rPr>
          <w:rFonts w:cs="Open Sans"/>
          <w:b/>
          <w:sz w:val="24"/>
          <w:szCs w:val="24"/>
        </w:rPr>
        <w:t>.1</w:t>
      </w:r>
      <w:r w:rsidR="00011660" w:rsidRPr="005778AE">
        <w:rPr>
          <w:rFonts w:cs="Open Sans"/>
          <w:b/>
          <w:sz w:val="24"/>
          <w:szCs w:val="24"/>
        </w:rPr>
        <w:tab/>
        <w:t>The ways in which stigma limits people’s lives</w:t>
      </w:r>
    </w:p>
    <w:p w:rsidR="00C136D5" w:rsidRPr="005778AE" w:rsidRDefault="00C136D5" w:rsidP="00011660">
      <w:pPr>
        <w:rPr>
          <w:rFonts w:cs="Open Sans"/>
          <w:b/>
          <w:sz w:val="24"/>
          <w:szCs w:val="24"/>
        </w:rPr>
      </w:pPr>
    </w:p>
    <w:p w:rsidR="00011660" w:rsidRPr="005778AE" w:rsidRDefault="00011660" w:rsidP="00011660">
      <w:pPr>
        <w:rPr>
          <w:rFonts w:cs="Open Sans"/>
          <w:sz w:val="24"/>
          <w:szCs w:val="24"/>
        </w:rPr>
      </w:pPr>
      <w:r w:rsidRPr="005778AE">
        <w:rPr>
          <w:rFonts w:cs="Open Sans"/>
          <w:sz w:val="24"/>
          <w:szCs w:val="24"/>
        </w:rPr>
        <w:lastRenderedPageBreak/>
        <w:t>Exposure to mental health stigma that results in limiting people’s lives amounts to an infringement of their human rights. Research evidence shows that people experience stigma at home, in their social and public lives and many are subjected to systematic disadvantages in work, education, health care and in the media. This is most evident in health care and in the workplace.</w:t>
      </w:r>
    </w:p>
    <w:p w:rsidR="00011660" w:rsidRPr="005778AE" w:rsidRDefault="00011660" w:rsidP="00011660">
      <w:pPr>
        <w:rPr>
          <w:rFonts w:cs="Open Sans"/>
          <w:sz w:val="24"/>
          <w:szCs w:val="24"/>
        </w:rPr>
      </w:pPr>
    </w:p>
    <w:p w:rsidR="00011660" w:rsidRPr="005778AE" w:rsidRDefault="00011660" w:rsidP="00011660">
      <w:pPr>
        <w:rPr>
          <w:rFonts w:cs="Open Sans"/>
          <w:sz w:val="24"/>
          <w:szCs w:val="24"/>
        </w:rPr>
      </w:pPr>
      <w:r w:rsidRPr="005778AE">
        <w:rPr>
          <w:rFonts w:cs="Open Sans"/>
          <w:sz w:val="24"/>
          <w:szCs w:val="24"/>
        </w:rPr>
        <w:t>In healthcare, as an example, diagnostic overshadowing (where staff fail</w:t>
      </w:r>
      <w:r w:rsidR="009B4893" w:rsidRPr="005778AE">
        <w:rPr>
          <w:rFonts w:cs="Open Sans"/>
          <w:sz w:val="24"/>
          <w:szCs w:val="24"/>
        </w:rPr>
        <w:t>s</w:t>
      </w:r>
      <w:r w:rsidRPr="005778AE">
        <w:rPr>
          <w:rFonts w:cs="Open Sans"/>
          <w:sz w:val="24"/>
          <w:szCs w:val="24"/>
        </w:rPr>
        <w:t xml:space="preserve"> to address a physical health problem because they attribute it to the person’s mental illness) is a commonly reported experience backed up by statistical evidence of the poor physical health outcomes for people diagnosed with mental health problems.</w:t>
      </w:r>
    </w:p>
    <w:p w:rsidR="00011660" w:rsidRPr="005778AE" w:rsidRDefault="00011660" w:rsidP="00011660">
      <w:pPr>
        <w:rPr>
          <w:rFonts w:cs="Open Sans"/>
          <w:sz w:val="24"/>
          <w:szCs w:val="24"/>
        </w:rPr>
      </w:pPr>
      <w:r w:rsidRPr="005778AE">
        <w:rPr>
          <w:rFonts w:cs="Open Sans"/>
          <w:sz w:val="24"/>
          <w:szCs w:val="24"/>
        </w:rPr>
        <w:t xml:space="preserve"> </w:t>
      </w:r>
    </w:p>
    <w:p w:rsidR="00011660" w:rsidRPr="005778AE" w:rsidRDefault="00011660" w:rsidP="00011660">
      <w:pPr>
        <w:rPr>
          <w:rFonts w:cs="Open Sans"/>
          <w:sz w:val="24"/>
          <w:szCs w:val="24"/>
        </w:rPr>
      </w:pPr>
      <w:r w:rsidRPr="005778AE">
        <w:rPr>
          <w:rFonts w:cs="Open Sans"/>
          <w:sz w:val="24"/>
          <w:szCs w:val="24"/>
        </w:rPr>
        <w:t>In the workplace, people known to have mental health problems are more likely than the general population to be excluded from work opportunities, less likely to stay in employment and due to self-stigma are less likely to seek work through fear of rejection.</w:t>
      </w:r>
    </w:p>
    <w:p w:rsidR="009B4893" w:rsidRPr="005778AE" w:rsidRDefault="009B4893" w:rsidP="00011660">
      <w:pPr>
        <w:rPr>
          <w:rFonts w:cs="Open Sans"/>
          <w:sz w:val="24"/>
          <w:szCs w:val="24"/>
        </w:rPr>
      </w:pPr>
    </w:p>
    <w:p w:rsidR="00011660" w:rsidRPr="005778AE" w:rsidRDefault="00011660" w:rsidP="00011660">
      <w:pPr>
        <w:rPr>
          <w:rFonts w:cs="Open Sans"/>
          <w:sz w:val="24"/>
          <w:szCs w:val="24"/>
        </w:rPr>
      </w:pPr>
      <w:r w:rsidRPr="005778AE">
        <w:rPr>
          <w:rFonts w:cs="Open Sans"/>
          <w:sz w:val="24"/>
          <w:szCs w:val="24"/>
        </w:rPr>
        <w:t xml:space="preserve">These systematic disadvantages can lead to poverty, social exclusion and isolation, low quality of life, reduced healthy life expectancy and reduced ability to live in recovery. </w:t>
      </w:r>
    </w:p>
    <w:p w:rsidR="00011660" w:rsidRPr="005778AE" w:rsidRDefault="00011660" w:rsidP="00011660">
      <w:pPr>
        <w:rPr>
          <w:rFonts w:cs="Open Sans"/>
          <w:sz w:val="24"/>
          <w:szCs w:val="24"/>
        </w:rPr>
      </w:pPr>
    </w:p>
    <w:p w:rsidR="00011660" w:rsidRPr="005778AE" w:rsidRDefault="00011660" w:rsidP="00011660">
      <w:pPr>
        <w:rPr>
          <w:rFonts w:cs="Open Sans"/>
          <w:sz w:val="24"/>
          <w:szCs w:val="24"/>
        </w:rPr>
      </w:pPr>
      <w:r w:rsidRPr="005778AE">
        <w:rPr>
          <w:rFonts w:cs="Open Sans"/>
          <w:sz w:val="24"/>
          <w:szCs w:val="24"/>
        </w:rPr>
        <w:t xml:space="preserve">There is also evidence that self-stigma is a deterrent to help-seeking for those experiencing mental health problems. There is growing opinion and some evidence that the current financial crisis is exacerbating the impact of stigma and social exclusion. </w:t>
      </w:r>
    </w:p>
    <w:p w:rsidR="00C136D5" w:rsidRPr="005778AE" w:rsidRDefault="00C136D5" w:rsidP="00011660">
      <w:pPr>
        <w:rPr>
          <w:rFonts w:cs="Open Sans"/>
          <w:b/>
          <w:sz w:val="24"/>
          <w:szCs w:val="24"/>
        </w:rPr>
      </w:pPr>
    </w:p>
    <w:p w:rsidR="00011660" w:rsidRPr="005778AE" w:rsidRDefault="00C136D5" w:rsidP="00011660">
      <w:pPr>
        <w:rPr>
          <w:rFonts w:cs="Open Sans"/>
          <w:b/>
          <w:sz w:val="24"/>
          <w:szCs w:val="24"/>
        </w:rPr>
      </w:pPr>
      <w:r w:rsidRPr="005778AE">
        <w:rPr>
          <w:rFonts w:cs="Open Sans"/>
          <w:b/>
          <w:sz w:val="24"/>
          <w:szCs w:val="24"/>
        </w:rPr>
        <w:t>9.</w:t>
      </w:r>
      <w:r w:rsidR="00011660" w:rsidRPr="005778AE">
        <w:rPr>
          <w:rFonts w:cs="Open Sans"/>
          <w:b/>
          <w:sz w:val="24"/>
          <w:szCs w:val="24"/>
        </w:rPr>
        <w:t>2</w:t>
      </w:r>
      <w:r w:rsidR="00011660" w:rsidRPr="005778AE">
        <w:rPr>
          <w:rFonts w:cs="Open Sans"/>
          <w:b/>
          <w:sz w:val="24"/>
          <w:szCs w:val="24"/>
        </w:rPr>
        <w:tab/>
        <w:t>What can be done about stigma and discrimination?</w:t>
      </w:r>
    </w:p>
    <w:p w:rsidR="009B4893" w:rsidRPr="005778AE" w:rsidRDefault="009B4893" w:rsidP="00011660">
      <w:pPr>
        <w:rPr>
          <w:rFonts w:cs="Open Sans"/>
          <w:b/>
          <w:sz w:val="24"/>
          <w:szCs w:val="24"/>
        </w:rPr>
      </w:pPr>
    </w:p>
    <w:p w:rsidR="00011660" w:rsidRPr="005778AE" w:rsidRDefault="00011660" w:rsidP="00011660">
      <w:pPr>
        <w:rPr>
          <w:rFonts w:cs="Open Sans"/>
          <w:sz w:val="24"/>
          <w:szCs w:val="24"/>
        </w:rPr>
      </w:pPr>
      <w:r w:rsidRPr="005778AE">
        <w:rPr>
          <w:rFonts w:cs="Open Sans"/>
          <w:sz w:val="24"/>
          <w:szCs w:val="24"/>
        </w:rPr>
        <w:t>There is much support for the idea that stigma and discrimination can be reduced, however there is limited evidence on what we need to do to achieve this and to build resilience against stigma.  Over the past 15 years, there has been an increasing amount of research into what activities are most effective at challenging stigma and discrimination. The three key categories of activity are protest, education and contact.</w:t>
      </w:r>
    </w:p>
    <w:p w:rsidR="00011660" w:rsidRPr="005778AE" w:rsidRDefault="00011660" w:rsidP="00011660">
      <w:pPr>
        <w:rPr>
          <w:rFonts w:cs="Open Sans"/>
          <w:sz w:val="24"/>
          <w:szCs w:val="24"/>
        </w:rPr>
      </w:pPr>
    </w:p>
    <w:p w:rsidR="00011660" w:rsidRPr="005778AE" w:rsidRDefault="00011660" w:rsidP="00011660">
      <w:pPr>
        <w:rPr>
          <w:rFonts w:cs="Open Sans"/>
          <w:sz w:val="24"/>
          <w:szCs w:val="24"/>
        </w:rPr>
      </w:pPr>
      <w:r w:rsidRPr="005778AE">
        <w:rPr>
          <w:rFonts w:cs="Open Sans"/>
          <w:sz w:val="24"/>
          <w:szCs w:val="24"/>
        </w:rPr>
        <w:t>‘</w:t>
      </w:r>
      <w:r w:rsidRPr="005778AE">
        <w:rPr>
          <w:rFonts w:cs="Open Sans"/>
          <w:sz w:val="24"/>
          <w:szCs w:val="24"/>
          <w:u w:val="single"/>
        </w:rPr>
        <w:t>Protest’</w:t>
      </w:r>
      <w:r w:rsidRPr="005778AE">
        <w:rPr>
          <w:rFonts w:cs="Open Sans"/>
          <w:sz w:val="24"/>
          <w:szCs w:val="24"/>
        </w:rPr>
        <w:t xml:space="preserve"> activities highlight injustice</w:t>
      </w:r>
      <w:r w:rsidR="0047502E" w:rsidRPr="005778AE">
        <w:rPr>
          <w:rFonts w:cs="Open Sans"/>
          <w:sz w:val="24"/>
          <w:szCs w:val="24"/>
        </w:rPr>
        <w:t xml:space="preserve"> and</w:t>
      </w:r>
      <w:r w:rsidRPr="005778AE">
        <w:rPr>
          <w:rFonts w:cs="Open Sans"/>
          <w:sz w:val="24"/>
          <w:szCs w:val="24"/>
        </w:rPr>
        <w:t xml:space="preserve"> aim at effecting changes in policy, approach and behaviour.  Protest can be effective in achieving some behaviour change such as improved conditions for mental health service users or better media coverage.   However there is less evidence of impact on public attitudes. There is a risk of an unintended ‘rebound’ where attitudes and prejudice remain unchanged or become worse.</w:t>
      </w:r>
    </w:p>
    <w:p w:rsidR="00011660" w:rsidRPr="005778AE" w:rsidRDefault="00011660" w:rsidP="00011660">
      <w:pPr>
        <w:rPr>
          <w:rFonts w:cs="Open Sans"/>
          <w:sz w:val="24"/>
          <w:szCs w:val="24"/>
        </w:rPr>
      </w:pPr>
    </w:p>
    <w:p w:rsidR="00011660" w:rsidRPr="005778AE" w:rsidRDefault="00011660" w:rsidP="00011660">
      <w:pPr>
        <w:rPr>
          <w:rFonts w:cs="Open Sans"/>
          <w:sz w:val="24"/>
          <w:szCs w:val="24"/>
        </w:rPr>
      </w:pPr>
      <w:r w:rsidRPr="005778AE">
        <w:rPr>
          <w:rFonts w:cs="Open Sans"/>
          <w:sz w:val="24"/>
          <w:szCs w:val="24"/>
        </w:rPr>
        <w:lastRenderedPageBreak/>
        <w:t>‘</w:t>
      </w:r>
      <w:r w:rsidRPr="005778AE">
        <w:rPr>
          <w:rFonts w:cs="Open Sans"/>
          <w:sz w:val="24"/>
          <w:szCs w:val="24"/>
          <w:u w:val="single"/>
        </w:rPr>
        <w:t>Education’</w:t>
      </w:r>
      <w:r w:rsidRPr="005778AE">
        <w:rPr>
          <w:rFonts w:cs="Open Sans"/>
          <w:sz w:val="24"/>
          <w:szCs w:val="24"/>
        </w:rPr>
        <w:t xml:space="preserve"> activities challenge inaccurate stereotypes and promote factual information.  This approach shows some evidence of positive impact on knowledge and, at least in the short term, attitudes. Evidence is limited on the extent to which attitudes are changed in the long term and whether the approach leads to any behaviour change. </w:t>
      </w:r>
    </w:p>
    <w:p w:rsidR="00011660" w:rsidRPr="005778AE" w:rsidRDefault="00011660" w:rsidP="00011660">
      <w:pPr>
        <w:rPr>
          <w:rFonts w:cs="Open Sans"/>
          <w:sz w:val="24"/>
          <w:szCs w:val="24"/>
        </w:rPr>
      </w:pPr>
      <w:r w:rsidRPr="005778AE">
        <w:rPr>
          <w:rFonts w:cs="Open Sans"/>
          <w:sz w:val="24"/>
          <w:szCs w:val="24"/>
        </w:rPr>
        <w:t xml:space="preserve">  </w:t>
      </w:r>
    </w:p>
    <w:p w:rsidR="00011660" w:rsidRPr="005778AE" w:rsidRDefault="00011660" w:rsidP="00011660">
      <w:pPr>
        <w:rPr>
          <w:rFonts w:cs="Open Sans"/>
          <w:sz w:val="24"/>
          <w:szCs w:val="24"/>
        </w:rPr>
      </w:pPr>
      <w:r w:rsidRPr="005778AE">
        <w:rPr>
          <w:rFonts w:cs="Open Sans"/>
          <w:sz w:val="24"/>
          <w:szCs w:val="24"/>
        </w:rPr>
        <w:t>‘</w:t>
      </w:r>
      <w:r w:rsidRPr="005778AE">
        <w:rPr>
          <w:rFonts w:cs="Open Sans"/>
          <w:sz w:val="24"/>
          <w:szCs w:val="24"/>
          <w:u w:val="single"/>
        </w:rPr>
        <w:t>Social Contact’</w:t>
      </w:r>
      <w:r w:rsidRPr="005778AE">
        <w:rPr>
          <w:rFonts w:cs="Open Sans"/>
          <w:sz w:val="24"/>
          <w:szCs w:val="24"/>
        </w:rPr>
        <w:t xml:space="preserve"> activities involve interaction between those with mental health problems and the general public.  This process aims to develop empathy, understanding and knowledge about mental illness, challenging ‘myths’ and stereotypes about people with mental health problems perpetuated in the media and popular culture.  </w:t>
      </w:r>
    </w:p>
    <w:p w:rsidR="00011660" w:rsidRPr="005778AE" w:rsidRDefault="00011660" w:rsidP="00011660">
      <w:pPr>
        <w:rPr>
          <w:rFonts w:cs="Open Sans"/>
          <w:sz w:val="24"/>
          <w:szCs w:val="24"/>
        </w:rPr>
      </w:pPr>
    </w:p>
    <w:p w:rsidR="00011660" w:rsidRPr="005778AE" w:rsidRDefault="00011660" w:rsidP="00011660">
      <w:pPr>
        <w:rPr>
          <w:rFonts w:cs="Open Sans"/>
          <w:sz w:val="24"/>
          <w:szCs w:val="24"/>
        </w:rPr>
      </w:pPr>
      <w:r w:rsidRPr="005778AE">
        <w:rPr>
          <w:rFonts w:cs="Open Sans"/>
          <w:sz w:val="24"/>
          <w:szCs w:val="24"/>
        </w:rPr>
        <w:t>There is evidence that repetitive contact results in greater improvements in attitudes than other approaches.  The American ‘Strategic Stigma Change’ programme is based on direct contact between people in recovery and targeted members of the general public. The principles underpinning this programme are defined by the acronym TLC3: Targeted</w:t>
      </w:r>
      <w:r w:rsidR="0047502E" w:rsidRPr="005778AE">
        <w:rPr>
          <w:rFonts w:cs="Open Sans"/>
          <w:sz w:val="24"/>
          <w:szCs w:val="24"/>
        </w:rPr>
        <w:t>,</w:t>
      </w:r>
      <w:r w:rsidRPr="005778AE">
        <w:rPr>
          <w:rFonts w:cs="Open Sans"/>
          <w:sz w:val="24"/>
          <w:szCs w:val="24"/>
        </w:rPr>
        <w:t xml:space="preserve"> Local, Credible, </w:t>
      </w:r>
      <w:r w:rsidR="00EA13CB" w:rsidRPr="005778AE">
        <w:rPr>
          <w:rFonts w:cs="Open Sans"/>
          <w:sz w:val="24"/>
          <w:szCs w:val="24"/>
        </w:rPr>
        <w:t>and Continuous</w:t>
      </w:r>
      <w:r w:rsidRPr="005778AE">
        <w:rPr>
          <w:rFonts w:cs="Open Sans"/>
          <w:sz w:val="24"/>
          <w:szCs w:val="24"/>
        </w:rPr>
        <w:t xml:space="preserve"> Contact. These principles alongside the following suggestions are said to be an ideal environment for facilitating contact: equal status between groups, common goals and co-operation between different groups, the support of authorities, law or custom in the interaction.   </w:t>
      </w:r>
    </w:p>
    <w:p w:rsidR="00011660" w:rsidRPr="005778AE" w:rsidRDefault="00011660" w:rsidP="00011660">
      <w:pPr>
        <w:spacing w:before="7"/>
        <w:contextualSpacing/>
        <w:rPr>
          <w:rFonts w:cs="Open Sans"/>
          <w:sz w:val="24"/>
          <w:szCs w:val="24"/>
        </w:rPr>
      </w:pPr>
    </w:p>
    <w:p w:rsidR="00011660" w:rsidRPr="005778AE" w:rsidRDefault="00011660" w:rsidP="00C136D5">
      <w:pPr>
        <w:numPr>
          <w:ilvl w:val="0"/>
          <w:numId w:val="1"/>
        </w:numPr>
        <w:autoSpaceDE w:val="0"/>
        <w:autoSpaceDN w:val="0"/>
        <w:adjustRightInd w:val="0"/>
        <w:spacing w:before="7"/>
        <w:ind w:left="567" w:hanging="567"/>
        <w:contextualSpacing/>
        <w:rPr>
          <w:rFonts w:cs="Open Sans"/>
          <w:b/>
          <w:sz w:val="28"/>
          <w:szCs w:val="28"/>
        </w:rPr>
      </w:pPr>
      <w:r w:rsidRPr="005778AE">
        <w:rPr>
          <w:rFonts w:cs="Open Sans"/>
          <w:b/>
          <w:sz w:val="28"/>
          <w:szCs w:val="28"/>
        </w:rPr>
        <w:t>Eligibility</w:t>
      </w:r>
    </w:p>
    <w:p w:rsidR="00011660" w:rsidRPr="005778AE" w:rsidRDefault="00011660" w:rsidP="00011660">
      <w:pPr>
        <w:spacing w:before="7"/>
        <w:ind w:left="360"/>
        <w:contextualSpacing/>
        <w:rPr>
          <w:rFonts w:cs="Open Sans"/>
          <w:b/>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The CIF is designed to attract as broad a range of applicants as possible.  We are keen to encourage applications from people with lived experience of mental health problems, carers, Health and Social Care, Third Sector, community and private providers, business community, education providers, employers and other partners seeking to innovate to improve the experiences of people with mental health </w:t>
      </w:r>
      <w:r w:rsidR="00EA13CB" w:rsidRPr="005778AE">
        <w:rPr>
          <w:rFonts w:cs="Open Sans"/>
          <w:sz w:val="24"/>
          <w:szCs w:val="24"/>
        </w:rPr>
        <w:t>conditions</w:t>
      </w:r>
      <w:r w:rsidRPr="005778AE">
        <w:rPr>
          <w:rFonts w:cs="Open Sans"/>
          <w:sz w:val="24"/>
          <w:szCs w:val="24"/>
        </w:rPr>
        <w:t xml:space="preserve">.  </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If you are not already part of a Change Network or organisation, and have an idea please talk to us and consider submitting a </w:t>
      </w:r>
      <w:r w:rsidR="00C65598" w:rsidRPr="005778AE">
        <w:rPr>
          <w:rFonts w:cs="Open Sans"/>
          <w:sz w:val="24"/>
          <w:szCs w:val="24"/>
        </w:rPr>
        <w:t>proposal</w:t>
      </w:r>
      <w:r w:rsidRPr="005778AE">
        <w:rPr>
          <w:rFonts w:cs="Open Sans"/>
          <w:sz w:val="24"/>
          <w:szCs w:val="24"/>
        </w:rPr>
        <w:t xml:space="preserve"> as we may be able to connect you with others with a shared interest or help you think about partnerships that would help in your area.</w:t>
      </w:r>
    </w:p>
    <w:p w:rsidR="00011660" w:rsidRPr="005778AE" w:rsidRDefault="00011660" w:rsidP="00011660">
      <w:pPr>
        <w:spacing w:before="7"/>
        <w:contextualSpacing/>
        <w:rPr>
          <w:rFonts w:cs="Open Sans"/>
          <w:sz w:val="24"/>
          <w:szCs w:val="24"/>
        </w:rPr>
      </w:pPr>
    </w:p>
    <w:p w:rsidR="00011660" w:rsidRPr="005778AE" w:rsidRDefault="00011660" w:rsidP="00C136D5">
      <w:pPr>
        <w:numPr>
          <w:ilvl w:val="0"/>
          <w:numId w:val="1"/>
        </w:numPr>
        <w:autoSpaceDE w:val="0"/>
        <w:autoSpaceDN w:val="0"/>
        <w:adjustRightInd w:val="0"/>
        <w:spacing w:before="7"/>
        <w:ind w:left="567" w:hanging="567"/>
        <w:contextualSpacing/>
        <w:rPr>
          <w:rFonts w:cs="Open Sans"/>
          <w:b/>
          <w:sz w:val="28"/>
          <w:szCs w:val="28"/>
        </w:rPr>
      </w:pPr>
      <w:r w:rsidRPr="005778AE">
        <w:rPr>
          <w:rFonts w:cs="Open Sans"/>
          <w:b/>
          <w:sz w:val="28"/>
          <w:szCs w:val="28"/>
        </w:rPr>
        <w:t>Value and Nature of the Fund</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See Me </w:t>
      </w:r>
      <w:r w:rsidR="0047502E" w:rsidRPr="005778AE">
        <w:rPr>
          <w:rFonts w:cs="Open Sans"/>
          <w:sz w:val="24"/>
          <w:szCs w:val="24"/>
        </w:rPr>
        <w:t>has</w:t>
      </w:r>
      <w:r w:rsidRPr="005778AE">
        <w:rPr>
          <w:rFonts w:cs="Open Sans"/>
          <w:sz w:val="24"/>
          <w:szCs w:val="24"/>
        </w:rPr>
        <w:t xml:space="preserve"> be</w:t>
      </w:r>
      <w:r w:rsidR="0047502E" w:rsidRPr="005778AE">
        <w:rPr>
          <w:rFonts w:cs="Open Sans"/>
          <w:sz w:val="24"/>
          <w:szCs w:val="24"/>
        </w:rPr>
        <w:t>en</w:t>
      </w:r>
      <w:r w:rsidRPr="005778AE">
        <w:rPr>
          <w:rFonts w:cs="Open Sans"/>
          <w:sz w:val="24"/>
          <w:szCs w:val="24"/>
        </w:rPr>
        <w:t xml:space="preserve"> awarding Community Innovation Fund</w:t>
      </w:r>
      <w:r w:rsidR="0047502E" w:rsidRPr="005778AE">
        <w:rPr>
          <w:rFonts w:cs="Open Sans"/>
          <w:sz w:val="24"/>
          <w:szCs w:val="24"/>
        </w:rPr>
        <w:t xml:space="preserve"> grants</w:t>
      </w:r>
      <w:r w:rsidRPr="005778AE">
        <w:rPr>
          <w:rFonts w:cs="Open Sans"/>
          <w:sz w:val="24"/>
          <w:szCs w:val="24"/>
        </w:rPr>
        <w:t xml:space="preserve"> for a three year period from November 2013/14.  Details of the allocation are set out below:</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noProof/>
          <w:sz w:val="24"/>
          <w:szCs w:val="24"/>
          <w:lang w:eastAsia="en-GB"/>
        </w:rPr>
        <w:lastRenderedPageBreak/>
        <mc:AlternateContent>
          <mc:Choice Requires="wps">
            <w:drawing>
              <wp:anchor distT="0" distB="0" distL="114300" distR="114300" simplePos="0" relativeHeight="251660288" behindDoc="0" locked="0" layoutInCell="1" allowOverlap="1" wp14:anchorId="14132CCC" wp14:editId="3EAA4DB9">
                <wp:simplePos x="0" y="0"/>
                <wp:positionH relativeFrom="column">
                  <wp:posOffset>2087245</wp:posOffset>
                </wp:positionH>
                <wp:positionV relativeFrom="paragraph">
                  <wp:posOffset>76200</wp:posOffset>
                </wp:positionV>
                <wp:extent cx="90805" cy="400050"/>
                <wp:effectExtent l="9525" t="6350" r="13970" b="1270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64.35pt;margin-top:6pt;width:7.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"/>
            </w:pict>
          </mc:Fallback>
        </mc:AlternateContent>
      </w:r>
      <w:r w:rsidRPr="005778AE">
        <w:rPr>
          <w:rFonts w:cs="Open Sans"/>
          <w:sz w:val="24"/>
          <w:szCs w:val="24"/>
        </w:rPr>
        <w:t>2013/14</w:t>
      </w:r>
      <w:r w:rsidRPr="005778AE">
        <w:rPr>
          <w:rFonts w:cs="Open Sans"/>
          <w:sz w:val="24"/>
          <w:szCs w:val="24"/>
        </w:rPr>
        <w:tab/>
      </w:r>
      <w:r w:rsidRPr="005778AE">
        <w:rPr>
          <w:rFonts w:cs="Open Sans"/>
          <w:sz w:val="24"/>
          <w:szCs w:val="24"/>
        </w:rPr>
        <w:tab/>
        <w:t>£120,000</w:t>
      </w:r>
    </w:p>
    <w:p w:rsidR="00011660" w:rsidRPr="005778AE" w:rsidRDefault="00011660" w:rsidP="00011660">
      <w:pPr>
        <w:spacing w:before="7"/>
        <w:contextualSpacing/>
        <w:rPr>
          <w:rFonts w:cs="Open Sans"/>
          <w:sz w:val="24"/>
          <w:szCs w:val="24"/>
        </w:rPr>
      </w:pPr>
      <w:r w:rsidRPr="005778AE">
        <w:rPr>
          <w:rFonts w:cs="Open Sans"/>
          <w:sz w:val="24"/>
          <w:szCs w:val="24"/>
        </w:rPr>
        <w:t>2015/16</w:t>
      </w:r>
      <w:r w:rsidRPr="005778AE">
        <w:rPr>
          <w:rFonts w:cs="Open Sans"/>
          <w:sz w:val="24"/>
          <w:szCs w:val="24"/>
        </w:rPr>
        <w:tab/>
      </w:r>
      <w:r w:rsidRPr="005778AE">
        <w:rPr>
          <w:rFonts w:cs="Open Sans"/>
          <w:sz w:val="24"/>
          <w:szCs w:val="24"/>
        </w:rPr>
        <w:tab/>
        <w:t>£</w:t>
      </w:r>
      <w:r w:rsidRPr="005778AE">
        <w:rPr>
          <w:rFonts w:cs="Open Sans"/>
          <w:color w:val="000000"/>
          <w:sz w:val="24"/>
          <w:szCs w:val="24"/>
        </w:rPr>
        <w:t>230,000</w:t>
      </w:r>
      <w:r w:rsidRPr="005778AE">
        <w:rPr>
          <w:rFonts w:cs="Open Sans"/>
          <w:sz w:val="24"/>
          <w:szCs w:val="24"/>
        </w:rPr>
        <w:tab/>
      </w:r>
      <w:r w:rsidRPr="005778AE">
        <w:rPr>
          <w:rFonts w:cs="Open Sans"/>
          <w:sz w:val="24"/>
          <w:szCs w:val="24"/>
        </w:rPr>
        <w:tab/>
        <w:t>Subject to confirmed allocations in each year</w:t>
      </w:r>
    </w:p>
    <w:p w:rsidR="00011660" w:rsidRPr="005778AE" w:rsidRDefault="00011660" w:rsidP="00011660">
      <w:pPr>
        <w:spacing w:before="7"/>
        <w:contextualSpacing/>
        <w:rPr>
          <w:rFonts w:cs="Open Sans"/>
          <w:color w:val="000000"/>
          <w:sz w:val="24"/>
          <w:szCs w:val="24"/>
        </w:rPr>
      </w:pPr>
      <w:r w:rsidRPr="005778AE">
        <w:rPr>
          <w:rFonts w:cs="Open Sans"/>
          <w:sz w:val="24"/>
          <w:szCs w:val="24"/>
        </w:rPr>
        <w:t>2016/17</w:t>
      </w:r>
      <w:r w:rsidRPr="005778AE">
        <w:rPr>
          <w:rFonts w:cs="Open Sans"/>
          <w:sz w:val="24"/>
          <w:szCs w:val="24"/>
        </w:rPr>
        <w:tab/>
      </w:r>
      <w:r w:rsidRPr="005778AE">
        <w:rPr>
          <w:rFonts w:cs="Open Sans"/>
          <w:sz w:val="24"/>
          <w:szCs w:val="24"/>
        </w:rPr>
        <w:tab/>
        <w:t>£</w:t>
      </w:r>
      <w:r w:rsidRPr="005778AE">
        <w:rPr>
          <w:rFonts w:cs="Open Sans"/>
          <w:color w:val="000000"/>
          <w:sz w:val="24"/>
          <w:szCs w:val="24"/>
        </w:rPr>
        <w:t>225,000</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CIF allocations will be </w:t>
      </w:r>
      <w:r w:rsidRPr="005778AE">
        <w:rPr>
          <w:rFonts w:cs="Open Sans"/>
          <w:b/>
          <w:sz w:val="24"/>
          <w:szCs w:val="24"/>
        </w:rPr>
        <w:t>non-recurrent</w:t>
      </w:r>
      <w:r w:rsidRPr="005778AE">
        <w:rPr>
          <w:rFonts w:cs="Open Sans"/>
          <w:sz w:val="24"/>
          <w:szCs w:val="24"/>
        </w:rPr>
        <w:t xml:space="preserve"> </w:t>
      </w:r>
      <w:r w:rsidR="00C65598" w:rsidRPr="005778AE">
        <w:rPr>
          <w:rFonts w:cs="Open Sans"/>
          <w:sz w:val="24"/>
          <w:szCs w:val="24"/>
        </w:rPr>
        <w:t xml:space="preserve">but in any year there is no limit to the number of applications or Change Networks an organisation or individual can be involved in.  One core criteria for the CIF is that projects must </w:t>
      </w:r>
      <w:r w:rsidRPr="005778AE">
        <w:rPr>
          <w:rFonts w:cs="Open Sans"/>
          <w:sz w:val="24"/>
          <w:szCs w:val="24"/>
        </w:rPr>
        <w:t>focus on achieving behaviour change related to stigma and discrimination - not on funding the</w:t>
      </w:r>
      <w:r w:rsidR="00C65598" w:rsidRPr="005778AE">
        <w:rPr>
          <w:rFonts w:cs="Open Sans"/>
          <w:sz w:val="24"/>
          <w:szCs w:val="24"/>
        </w:rPr>
        <w:t xml:space="preserve"> delivery of or</w:t>
      </w:r>
      <w:r w:rsidRPr="005778AE">
        <w:rPr>
          <w:rFonts w:cs="Open Sans"/>
          <w:sz w:val="24"/>
          <w:szCs w:val="24"/>
        </w:rPr>
        <w:t xml:space="preserve"> long-</w:t>
      </w:r>
      <w:r w:rsidR="00C65598" w:rsidRPr="005778AE">
        <w:rPr>
          <w:rFonts w:cs="Open Sans"/>
          <w:sz w:val="24"/>
          <w:szCs w:val="24"/>
        </w:rPr>
        <w:t>term costs of services</w:t>
      </w:r>
      <w:r w:rsidRPr="005778AE">
        <w:rPr>
          <w:rFonts w:cs="Open Sans"/>
          <w:sz w:val="24"/>
          <w:szCs w:val="24"/>
        </w:rPr>
        <w:t xml:space="preserve">.  There is </w:t>
      </w:r>
      <w:r w:rsidR="00C65598" w:rsidRPr="005778AE">
        <w:rPr>
          <w:rFonts w:cs="Open Sans"/>
          <w:sz w:val="24"/>
          <w:szCs w:val="24"/>
        </w:rPr>
        <w:t xml:space="preserve">also </w:t>
      </w:r>
      <w:r w:rsidRPr="005778AE">
        <w:rPr>
          <w:rFonts w:cs="Open Sans"/>
          <w:sz w:val="24"/>
          <w:szCs w:val="24"/>
        </w:rPr>
        <w:t>an expectation that the investment will lead to some long-term sustainability and transferability of learning.</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Successful applicants will have a contractual obligation to pro-actively share their learning and to promote the adoption and spread of their successful innovations more widely across their region or indeed nationally.  All successful applicants will be required to share their work through annual See Me learning events and See Me reporting structures, and also at local and regional events at mutually agreed upon dates.</w:t>
      </w:r>
    </w:p>
    <w:p w:rsidR="00011660" w:rsidRPr="005778AE" w:rsidRDefault="00011660" w:rsidP="00011660">
      <w:pPr>
        <w:spacing w:before="7"/>
        <w:contextualSpacing/>
        <w:rPr>
          <w:rFonts w:cs="Open Sans"/>
          <w:sz w:val="24"/>
          <w:szCs w:val="24"/>
        </w:rPr>
      </w:pPr>
    </w:p>
    <w:p w:rsidR="00011660" w:rsidRPr="005778AE" w:rsidRDefault="00C136D5" w:rsidP="00011660">
      <w:pPr>
        <w:spacing w:before="7"/>
        <w:contextualSpacing/>
        <w:rPr>
          <w:rFonts w:cs="Open Sans"/>
          <w:b/>
          <w:sz w:val="24"/>
          <w:szCs w:val="24"/>
        </w:rPr>
      </w:pPr>
      <w:r w:rsidRPr="005778AE">
        <w:rPr>
          <w:rFonts w:cs="Open Sans"/>
          <w:b/>
          <w:sz w:val="24"/>
          <w:szCs w:val="24"/>
        </w:rPr>
        <w:t>11</w:t>
      </w:r>
      <w:r w:rsidR="00011660" w:rsidRPr="005778AE">
        <w:rPr>
          <w:rFonts w:cs="Open Sans"/>
          <w:b/>
          <w:sz w:val="24"/>
          <w:szCs w:val="24"/>
        </w:rPr>
        <w:t>.1</w:t>
      </w:r>
      <w:r w:rsidR="00011660" w:rsidRPr="005778AE">
        <w:rPr>
          <w:rFonts w:cs="Open Sans"/>
          <w:b/>
          <w:sz w:val="24"/>
          <w:szCs w:val="24"/>
        </w:rPr>
        <w:tab/>
        <w:t>Constituted Organisation</w:t>
      </w:r>
    </w:p>
    <w:p w:rsidR="00011660" w:rsidRPr="005778AE" w:rsidRDefault="00011660" w:rsidP="00011660">
      <w:pPr>
        <w:spacing w:before="7"/>
        <w:contextualSpacing/>
        <w:rPr>
          <w:rFonts w:cs="Open Sans"/>
          <w:sz w:val="24"/>
          <w:szCs w:val="24"/>
        </w:rPr>
      </w:pPr>
    </w:p>
    <w:p w:rsidR="00011660" w:rsidRPr="005778AE" w:rsidRDefault="0047502E" w:rsidP="00011660">
      <w:pPr>
        <w:autoSpaceDE w:val="0"/>
        <w:autoSpaceDN w:val="0"/>
        <w:adjustRightInd w:val="0"/>
        <w:rPr>
          <w:rFonts w:cs="Open Sans"/>
          <w:sz w:val="24"/>
          <w:szCs w:val="24"/>
        </w:rPr>
      </w:pPr>
      <w:r w:rsidRPr="005778AE">
        <w:rPr>
          <w:rFonts w:cs="Open Sans"/>
          <w:bCs/>
          <w:sz w:val="24"/>
          <w:szCs w:val="24"/>
        </w:rPr>
        <w:t>To access funding from the</w:t>
      </w:r>
      <w:r w:rsidR="00011660" w:rsidRPr="005778AE">
        <w:rPr>
          <w:rFonts w:cs="Open Sans"/>
          <w:bCs/>
          <w:sz w:val="24"/>
          <w:szCs w:val="24"/>
        </w:rPr>
        <w:t xml:space="preserve"> CIF, a successful applicant must be part of a properly constituted organisation.  Applications must ensure they satisfy this requirement, and to help those involved in assessing the eligibility of applicants.  The constituted organisation must have a bank account to manage the allocated CIF.  The </w:t>
      </w:r>
      <w:r w:rsidR="00CB0C62" w:rsidRPr="005778AE">
        <w:rPr>
          <w:rFonts w:cs="Open Sans"/>
          <w:bCs/>
          <w:sz w:val="24"/>
          <w:szCs w:val="24"/>
        </w:rPr>
        <w:t>C</w:t>
      </w:r>
      <w:r w:rsidR="00011660" w:rsidRPr="005778AE">
        <w:rPr>
          <w:rFonts w:cs="Open Sans"/>
          <w:bCs/>
          <w:sz w:val="24"/>
          <w:szCs w:val="24"/>
        </w:rPr>
        <w:t xml:space="preserve">hange </w:t>
      </w:r>
      <w:r w:rsidR="00CB0C62" w:rsidRPr="005778AE">
        <w:rPr>
          <w:rFonts w:cs="Open Sans"/>
          <w:bCs/>
          <w:sz w:val="24"/>
          <w:szCs w:val="24"/>
        </w:rPr>
        <w:t>N</w:t>
      </w:r>
      <w:r w:rsidR="00011660" w:rsidRPr="005778AE">
        <w:rPr>
          <w:rFonts w:cs="Open Sans"/>
          <w:bCs/>
          <w:sz w:val="24"/>
          <w:szCs w:val="24"/>
        </w:rPr>
        <w:t xml:space="preserve">etwork does not have to be constituted.  Only the organisation that is receiving the CIF funds on behalf of the </w:t>
      </w:r>
      <w:r w:rsidR="00CB0C62" w:rsidRPr="005778AE">
        <w:rPr>
          <w:rFonts w:cs="Open Sans"/>
          <w:bCs/>
          <w:sz w:val="24"/>
          <w:szCs w:val="24"/>
        </w:rPr>
        <w:t>C</w:t>
      </w:r>
      <w:r w:rsidR="00011660" w:rsidRPr="005778AE">
        <w:rPr>
          <w:rFonts w:cs="Open Sans"/>
          <w:bCs/>
          <w:sz w:val="24"/>
          <w:szCs w:val="24"/>
        </w:rPr>
        <w:t xml:space="preserve">hange </w:t>
      </w:r>
      <w:r w:rsidR="00CB0C62" w:rsidRPr="005778AE">
        <w:rPr>
          <w:rFonts w:cs="Open Sans"/>
          <w:bCs/>
          <w:sz w:val="24"/>
          <w:szCs w:val="24"/>
        </w:rPr>
        <w:t>N</w:t>
      </w:r>
      <w:r w:rsidR="00011660" w:rsidRPr="005778AE">
        <w:rPr>
          <w:rFonts w:cs="Open Sans"/>
          <w:bCs/>
          <w:sz w:val="24"/>
          <w:szCs w:val="24"/>
        </w:rPr>
        <w:t>etwork or the project application needs to be constituted.</w:t>
      </w:r>
    </w:p>
    <w:p w:rsidR="00011660" w:rsidRPr="005778AE" w:rsidRDefault="00011660" w:rsidP="00011660">
      <w:pPr>
        <w:spacing w:before="7"/>
        <w:contextualSpacing/>
        <w:rPr>
          <w:rFonts w:cs="Open Sans"/>
          <w:sz w:val="24"/>
          <w:szCs w:val="24"/>
        </w:rPr>
      </w:pPr>
    </w:p>
    <w:p w:rsidR="00011660" w:rsidRPr="005778AE" w:rsidRDefault="00C136D5" w:rsidP="00011660">
      <w:pPr>
        <w:spacing w:before="7"/>
        <w:contextualSpacing/>
        <w:rPr>
          <w:rFonts w:cs="Open Sans"/>
          <w:b/>
          <w:sz w:val="24"/>
          <w:szCs w:val="24"/>
        </w:rPr>
      </w:pPr>
      <w:r w:rsidRPr="005778AE">
        <w:rPr>
          <w:rFonts w:cs="Open Sans"/>
          <w:b/>
          <w:sz w:val="24"/>
          <w:szCs w:val="24"/>
        </w:rPr>
        <w:t>11.2</w:t>
      </w:r>
      <w:r w:rsidR="00011660" w:rsidRPr="005778AE">
        <w:rPr>
          <w:rFonts w:cs="Open Sans"/>
          <w:b/>
          <w:sz w:val="24"/>
          <w:szCs w:val="24"/>
        </w:rPr>
        <w:tab/>
        <w:t>What is a constituted organisation?</w:t>
      </w:r>
    </w:p>
    <w:p w:rsidR="008D449B" w:rsidRPr="005778AE" w:rsidRDefault="008D449B" w:rsidP="00011660">
      <w:pPr>
        <w:spacing w:before="7"/>
        <w:contextualSpacing/>
        <w:rPr>
          <w:rFonts w:cs="Open Sans"/>
          <w:b/>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People coming together to form a community or voluntary organisation to pursue objectives in which they have an interest will usually have a written agreement between the organisation and its members.  This is frequently referred to as the organisation’s constitution. There are various ways of constituting an organisation and the most commonly used legal structures by community and voluntary organisations are:</w:t>
      </w:r>
    </w:p>
    <w:p w:rsidR="00011660" w:rsidRPr="005778AE" w:rsidRDefault="00011660" w:rsidP="00011660">
      <w:pPr>
        <w:spacing w:before="7"/>
        <w:contextualSpacing/>
        <w:rPr>
          <w:rFonts w:cs="Open Sans"/>
          <w:sz w:val="12"/>
          <w:szCs w:val="12"/>
        </w:rPr>
      </w:pPr>
    </w:p>
    <w:p w:rsidR="00011660" w:rsidRPr="005778AE" w:rsidRDefault="00011660" w:rsidP="00CB0C62">
      <w:pPr>
        <w:pStyle w:val="ListParagraph"/>
        <w:numPr>
          <w:ilvl w:val="0"/>
          <w:numId w:val="21"/>
        </w:numPr>
        <w:spacing w:before="7"/>
        <w:rPr>
          <w:rFonts w:cs="Open Sans"/>
          <w:sz w:val="24"/>
          <w:szCs w:val="24"/>
        </w:rPr>
      </w:pPr>
      <w:r w:rsidRPr="005778AE">
        <w:rPr>
          <w:rFonts w:cs="Open Sans"/>
          <w:sz w:val="24"/>
          <w:szCs w:val="24"/>
        </w:rPr>
        <w:t>Voluntary association</w:t>
      </w:r>
    </w:p>
    <w:p w:rsidR="00011660" w:rsidRPr="005778AE" w:rsidRDefault="00011660" w:rsidP="00CB0C62">
      <w:pPr>
        <w:pStyle w:val="ListParagraph"/>
        <w:numPr>
          <w:ilvl w:val="0"/>
          <w:numId w:val="21"/>
        </w:numPr>
        <w:spacing w:before="7"/>
        <w:rPr>
          <w:rFonts w:cs="Open Sans"/>
          <w:sz w:val="24"/>
          <w:szCs w:val="24"/>
        </w:rPr>
      </w:pPr>
      <w:r w:rsidRPr="005778AE">
        <w:rPr>
          <w:rFonts w:cs="Open Sans"/>
          <w:sz w:val="24"/>
          <w:szCs w:val="24"/>
        </w:rPr>
        <w:t>Charity</w:t>
      </w:r>
    </w:p>
    <w:p w:rsidR="00011660" w:rsidRPr="005778AE" w:rsidRDefault="00011660" w:rsidP="00CB0C62">
      <w:pPr>
        <w:pStyle w:val="ListParagraph"/>
        <w:numPr>
          <w:ilvl w:val="0"/>
          <w:numId w:val="21"/>
        </w:numPr>
        <w:spacing w:before="7"/>
        <w:rPr>
          <w:rFonts w:cs="Open Sans"/>
          <w:sz w:val="24"/>
          <w:szCs w:val="24"/>
        </w:rPr>
      </w:pPr>
      <w:r w:rsidRPr="005778AE">
        <w:rPr>
          <w:rFonts w:cs="Open Sans"/>
          <w:sz w:val="24"/>
          <w:szCs w:val="24"/>
        </w:rPr>
        <w:t>Company limited by guarantee</w:t>
      </w:r>
    </w:p>
    <w:p w:rsidR="00011660" w:rsidRPr="005778AE" w:rsidRDefault="00011660" w:rsidP="00CB0C62">
      <w:pPr>
        <w:pStyle w:val="ListParagraph"/>
        <w:numPr>
          <w:ilvl w:val="0"/>
          <w:numId w:val="21"/>
        </w:numPr>
        <w:spacing w:before="7"/>
        <w:rPr>
          <w:rFonts w:cs="Open Sans"/>
          <w:sz w:val="24"/>
          <w:szCs w:val="24"/>
        </w:rPr>
      </w:pPr>
      <w:r w:rsidRPr="005778AE">
        <w:rPr>
          <w:rFonts w:cs="Open Sans"/>
          <w:sz w:val="24"/>
          <w:szCs w:val="24"/>
        </w:rPr>
        <w:t>Trust</w:t>
      </w:r>
    </w:p>
    <w:p w:rsidR="00011660" w:rsidRPr="005778AE" w:rsidRDefault="00011660" w:rsidP="00011660">
      <w:pPr>
        <w:spacing w:before="7"/>
        <w:ind w:left="360"/>
        <w:contextualSpacing/>
        <w:rPr>
          <w:rFonts w:cs="Open Sans"/>
          <w:sz w:val="24"/>
          <w:szCs w:val="24"/>
        </w:rPr>
      </w:pPr>
    </w:p>
    <w:p w:rsidR="00011660" w:rsidRPr="005778AE" w:rsidRDefault="00011660" w:rsidP="00011660">
      <w:pPr>
        <w:autoSpaceDE w:val="0"/>
        <w:autoSpaceDN w:val="0"/>
        <w:adjustRightInd w:val="0"/>
        <w:rPr>
          <w:rFonts w:cs="Open Sans"/>
          <w:color w:val="0000FF"/>
          <w:sz w:val="24"/>
          <w:szCs w:val="24"/>
        </w:rPr>
      </w:pPr>
      <w:r w:rsidRPr="005778AE">
        <w:rPr>
          <w:rFonts w:cs="Open Sans"/>
          <w:b/>
          <w:bCs/>
          <w:sz w:val="24"/>
          <w:szCs w:val="24"/>
        </w:rPr>
        <w:lastRenderedPageBreak/>
        <w:t>For further help,</w:t>
      </w:r>
      <w:r w:rsidRPr="005778AE">
        <w:rPr>
          <w:rFonts w:cs="Open Sans"/>
          <w:b/>
          <w:bCs/>
          <w:sz w:val="26"/>
          <w:szCs w:val="26"/>
        </w:rPr>
        <w:t xml:space="preserve"> </w:t>
      </w:r>
      <w:r w:rsidRPr="005778AE">
        <w:rPr>
          <w:rFonts w:cs="Open Sans"/>
          <w:sz w:val="24"/>
          <w:szCs w:val="24"/>
        </w:rPr>
        <w:t>SCVO’s</w:t>
      </w:r>
      <w:r w:rsidRPr="005778AE">
        <w:rPr>
          <w:rFonts w:cs="Open Sans"/>
          <w:color w:val="000000"/>
          <w:szCs w:val="21"/>
        </w:rPr>
        <w:t xml:space="preserve"> </w:t>
      </w:r>
      <w:r w:rsidRPr="005778AE">
        <w:rPr>
          <w:rFonts w:cs="Open Sans"/>
          <w:sz w:val="24"/>
          <w:szCs w:val="24"/>
        </w:rPr>
        <w:t xml:space="preserve">website has a section on Governance which includes a very useful </w:t>
      </w:r>
      <w:r w:rsidRPr="005778AE">
        <w:rPr>
          <w:rFonts w:cs="Open Sans"/>
          <w:i/>
          <w:sz w:val="24"/>
          <w:szCs w:val="24"/>
        </w:rPr>
        <w:t>Guide to Constitutions and Charitable Status</w:t>
      </w:r>
      <w:r w:rsidRPr="005778AE">
        <w:rPr>
          <w:rFonts w:cs="Open Sans"/>
          <w:color w:val="000000"/>
          <w:szCs w:val="21"/>
        </w:rPr>
        <w:t xml:space="preserve">.  </w:t>
      </w:r>
      <w:hyperlink r:id="rId14" w:history="1">
        <w:r w:rsidRPr="005778AE">
          <w:rPr>
            <w:rStyle w:val="Hyperlink"/>
            <w:rFonts w:cs="Open Sans"/>
            <w:sz w:val="24"/>
            <w:szCs w:val="24"/>
          </w:rPr>
          <w:t>http://www.scvo.org.uk/governance</w:t>
        </w:r>
      </w:hyperlink>
      <w:r w:rsidRPr="005778AE">
        <w:rPr>
          <w:rFonts w:cs="Open Sans"/>
          <w:color w:val="0000FF"/>
          <w:sz w:val="24"/>
          <w:szCs w:val="24"/>
        </w:rPr>
        <w:t xml:space="preserve"> </w:t>
      </w:r>
    </w:p>
    <w:p w:rsidR="00011660" w:rsidRPr="005778AE" w:rsidRDefault="00011660" w:rsidP="00011660">
      <w:pPr>
        <w:autoSpaceDE w:val="0"/>
        <w:autoSpaceDN w:val="0"/>
        <w:adjustRightInd w:val="0"/>
        <w:rPr>
          <w:rFonts w:cs="Open Sans"/>
          <w:sz w:val="24"/>
          <w:szCs w:val="24"/>
        </w:rPr>
      </w:pPr>
    </w:p>
    <w:p w:rsidR="00CB0C62" w:rsidRPr="005778AE" w:rsidRDefault="00CB0C62" w:rsidP="00011660">
      <w:pPr>
        <w:autoSpaceDE w:val="0"/>
        <w:autoSpaceDN w:val="0"/>
        <w:adjustRightInd w:val="0"/>
        <w:rPr>
          <w:rFonts w:cs="Open Sans"/>
          <w:sz w:val="24"/>
          <w:szCs w:val="24"/>
        </w:rPr>
      </w:pPr>
    </w:p>
    <w:p w:rsidR="00CB0C62" w:rsidRPr="005778AE" w:rsidRDefault="00CB0C62" w:rsidP="00011660">
      <w:pPr>
        <w:autoSpaceDE w:val="0"/>
        <w:autoSpaceDN w:val="0"/>
        <w:adjustRightInd w:val="0"/>
        <w:rPr>
          <w:rFonts w:cs="Open Sans"/>
          <w:sz w:val="24"/>
          <w:szCs w:val="24"/>
        </w:rPr>
      </w:pPr>
    </w:p>
    <w:p w:rsidR="00011660" w:rsidRPr="005778AE" w:rsidRDefault="00011660" w:rsidP="00C136D5">
      <w:pPr>
        <w:numPr>
          <w:ilvl w:val="0"/>
          <w:numId w:val="1"/>
        </w:numPr>
        <w:autoSpaceDE w:val="0"/>
        <w:autoSpaceDN w:val="0"/>
        <w:adjustRightInd w:val="0"/>
        <w:spacing w:before="7"/>
        <w:ind w:left="709" w:hanging="709"/>
        <w:contextualSpacing/>
        <w:rPr>
          <w:rFonts w:cs="Open Sans"/>
          <w:b/>
          <w:sz w:val="28"/>
          <w:szCs w:val="28"/>
        </w:rPr>
      </w:pPr>
      <w:r w:rsidRPr="005778AE">
        <w:rPr>
          <w:rFonts w:cs="Open Sans"/>
          <w:b/>
          <w:sz w:val="28"/>
          <w:szCs w:val="28"/>
        </w:rPr>
        <w:t>Evaluation of Funded Projects</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All successful projects will be </w:t>
      </w:r>
      <w:r w:rsidRPr="005778AE">
        <w:rPr>
          <w:rFonts w:cs="Open Sans"/>
          <w:b/>
          <w:sz w:val="24"/>
          <w:szCs w:val="24"/>
        </w:rPr>
        <w:t>contractually obliged</w:t>
      </w:r>
      <w:r w:rsidRPr="005778AE">
        <w:rPr>
          <w:rFonts w:cs="Open Sans"/>
          <w:sz w:val="24"/>
          <w:szCs w:val="24"/>
        </w:rPr>
        <w:t xml:space="preserve"> to participate in the See Me evaluation process.  </w:t>
      </w:r>
      <w:r w:rsidR="00CB0C62" w:rsidRPr="005778AE">
        <w:rPr>
          <w:rFonts w:cs="Open Sans"/>
          <w:sz w:val="24"/>
          <w:szCs w:val="24"/>
        </w:rPr>
        <w:t xml:space="preserve">The </w:t>
      </w:r>
      <w:r w:rsidRPr="005778AE">
        <w:rPr>
          <w:rFonts w:cs="Open Sans"/>
          <w:sz w:val="24"/>
          <w:szCs w:val="24"/>
        </w:rPr>
        <w:t xml:space="preserve">Mental Health Foundation (MHF) is leading on the evaluation of the See Me programme of work, which includes projects funded through the CIF.  </w:t>
      </w:r>
    </w:p>
    <w:p w:rsidR="00011660" w:rsidRPr="005778AE" w:rsidRDefault="00011660" w:rsidP="00011660">
      <w:pPr>
        <w:spacing w:before="7"/>
        <w:contextualSpacing/>
        <w:rPr>
          <w:rFonts w:cs="Open Sans"/>
          <w:sz w:val="24"/>
          <w:szCs w:val="24"/>
        </w:rPr>
      </w:pPr>
    </w:p>
    <w:p w:rsidR="00011660" w:rsidRPr="005778AE" w:rsidRDefault="00011660" w:rsidP="00C136D5">
      <w:pPr>
        <w:numPr>
          <w:ilvl w:val="0"/>
          <w:numId w:val="1"/>
        </w:numPr>
        <w:autoSpaceDE w:val="0"/>
        <w:autoSpaceDN w:val="0"/>
        <w:adjustRightInd w:val="0"/>
        <w:spacing w:before="7"/>
        <w:ind w:left="709" w:hanging="709"/>
        <w:contextualSpacing/>
        <w:rPr>
          <w:rFonts w:cs="Open Sans"/>
          <w:b/>
          <w:sz w:val="28"/>
          <w:szCs w:val="28"/>
        </w:rPr>
      </w:pPr>
      <w:r w:rsidRPr="005778AE">
        <w:rPr>
          <w:rFonts w:cs="Open Sans"/>
          <w:b/>
          <w:sz w:val="28"/>
          <w:szCs w:val="28"/>
        </w:rPr>
        <w:t>Application Process</w:t>
      </w:r>
    </w:p>
    <w:p w:rsidR="00011660" w:rsidRPr="005778AE" w:rsidRDefault="00011660" w:rsidP="00011660">
      <w:pPr>
        <w:spacing w:before="7"/>
        <w:contextualSpacing/>
        <w:rPr>
          <w:rFonts w:cs="Open Sans"/>
          <w:sz w:val="24"/>
          <w:szCs w:val="24"/>
        </w:rPr>
      </w:pPr>
    </w:p>
    <w:p w:rsidR="00011660" w:rsidRPr="005778AE" w:rsidRDefault="00011660" w:rsidP="002F30B2">
      <w:pPr>
        <w:spacing w:before="7"/>
        <w:contextualSpacing/>
        <w:rPr>
          <w:rFonts w:cs="Open Sans"/>
          <w:sz w:val="24"/>
          <w:szCs w:val="24"/>
        </w:rPr>
      </w:pPr>
      <w:r w:rsidRPr="005778AE">
        <w:rPr>
          <w:rFonts w:cs="Open Sans"/>
          <w:sz w:val="24"/>
          <w:szCs w:val="24"/>
        </w:rPr>
        <w:t xml:space="preserve">Applicants who wish to submit an application for </w:t>
      </w:r>
      <w:r w:rsidR="007076DF" w:rsidRPr="005778AE">
        <w:rPr>
          <w:rFonts w:cs="Open Sans"/>
          <w:sz w:val="24"/>
          <w:szCs w:val="24"/>
        </w:rPr>
        <w:t>o</w:t>
      </w:r>
      <w:r w:rsidR="002F30B2" w:rsidRPr="005778AE">
        <w:rPr>
          <w:rFonts w:cs="Open Sans"/>
          <w:sz w:val="24"/>
          <w:szCs w:val="24"/>
        </w:rPr>
        <w:t xml:space="preserve">ne of the CIF funds should </w:t>
      </w:r>
      <w:r w:rsidRPr="005778AE">
        <w:rPr>
          <w:rFonts w:cs="Open Sans"/>
          <w:sz w:val="24"/>
          <w:szCs w:val="24"/>
        </w:rPr>
        <w:t xml:space="preserve">complete the CIF Application Form - available on the See Me website: </w:t>
      </w:r>
      <w:hyperlink r:id="rId15" w:history="1">
        <w:r w:rsidRPr="005778AE">
          <w:rPr>
            <w:rStyle w:val="Hyperlink"/>
            <w:rFonts w:cs="Open Sans"/>
            <w:sz w:val="24"/>
            <w:szCs w:val="24"/>
          </w:rPr>
          <w:t>www.seemescotland.org</w:t>
        </w:r>
      </w:hyperlink>
      <w:r w:rsidRPr="005778AE">
        <w:rPr>
          <w:rFonts w:cs="Open Sans"/>
          <w:sz w:val="24"/>
          <w:szCs w:val="24"/>
        </w:rPr>
        <w:t xml:space="preserve"> </w:t>
      </w:r>
    </w:p>
    <w:p w:rsidR="00011660" w:rsidRPr="005778AE" w:rsidRDefault="00011660" w:rsidP="00011660">
      <w:pPr>
        <w:spacing w:before="7"/>
        <w:contextualSpacing/>
        <w:rPr>
          <w:rFonts w:cs="Open Sans"/>
          <w:sz w:val="22"/>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Applicants should submit the CIF Application form outlining the main project contact details, a summary of the project’s idea, aims and outcomes, and an outline budget, by the dates provided below.  Ideally applications will be submitted by a nominee of an already formed Change Network. </w:t>
      </w:r>
    </w:p>
    <w:p w:rsidR="00011660" w:rsidRPr="005778AE" w:rsidRDefault="00011660" w:rsidP="00011660">
      <w:pPr>
        <w:spacing w:before="7"/>
        <w:contextualSpacing/>
        <w:rPr>
          <w:rFonts w:cs="Open Sans"/>
          <w:sz w:val="22"/>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Applications should be submitted via the web site </w:t>
      </w:r>
      <w:hyperlink r:id="rId16" w:history="1">
        <w:r w:rsidRPr="005778AE">
          <w:rPr>
            <w:rStyle w:val="Hyperlink"/>
            <w:rFonts w:cs="Open Sans"/>
            <w:sz w:val="24"/>
            <w:szCs w:val="24"/>
          </w:rPr>
          <w:t>www.seemescotland.org</w:t>
        </w:r>
      </w:hyperlink>
      <w:r w:rsidRPr="005778AE">
        <w:rPr>
          <w:rFonts w:cs="Open Sans"/>
          <w:sz w:val="24"/>
          <w:szCs w:val="24"/>
        </w:rPr>
        <w:t xml:space="preserve"> </w:t>
      </w:r>
      <w:r w:rsidR="002F30B2" w:rsidRPr="005778AE">
        <w:rPr>
          <w:rFonts w:cs="Open Sans"/>
          <w:sz w:val="24"/>
          <w:szCs w:val="24"/>
        </w:rPr>
        <w:t xml:space="preserve">at any point from </w:t>
      </w:r>
      <w:r w:rsidR="002F30B2" w:rsidRPr="005778AE">
        <w:rPr>
          <w:rFonts w:cs="Open Sans"/>
          <w:b/>
          <w:sz w:val="24"/>
          <w:szCs w:val="24"/>
        </w:rPr>
        <w:t>1</w:t>
      </w:r>
      <w:r w:rsidR="002F30B2" w:rsidRPr="005778AE">
        <w:rPr>
          <w:rFonts w:cs="Open Sans"/>
          <w:b/>
          <w:sz w:val="24"/>
          <w:szCs w:val="24"/>
          <w:vertAlign w:val="superscript"/>
        </w:rPr>
        <w:t>st</w:t>
      </w:r>
      <w:r w:rsidR="002F30B2" w:rsidRPr="005778AE">
        <w:rPr>
          <w:rFonts w:cs="Open Sans"/>
          <w:b/>
          <w:sz w:val="24"/>
          <w:szCs w:val="24"/>
        </w:rPr>
        <w:t xml:space="preserve"> April 2015 to 31</w:t>
      </w:r>
      <w:r w:rsidR="002F30B2" w:rsidRPr="005778AE">
        <w:rPr>
          <w:rFonts w:cs="Open Sans"/>
          <w:b/>
          <w:sz w:val="24"/>
          <w:szCs w:val="24"/>
          <w:vertAlign w:val="superscript"/>
        </w:rPr>
        <w:t>st</w:t>
      </w:r>
      <w:r w:rsidR="002F30B2" w:rsidRPr="005778AE">
        <w:rPr>
          <w:rFonts w:cs="Open Sans"/>
          <w:b/>
          <w:sz w:val="24"/>
          <w:szCs w:val="24"/>
        </w:rPr>
        <w:t xml:space="preserve"> May 2015</w:t>
      </w:r>
      <w:r w:rsidR="002F30B2" w:rsidRPr="005778AE">
        <w:rPr>
          <w:rFonts w:cs="Open Sans"/>
          <w:sz w:val="24"/>
          <w:szCs w:val="24"/>
        </w:rPr>
        <w:t xml:space="preserve"> for the 2015/16 fund and </w:t>
      </w:r>
      <w:r w:rsidR="002F30B2" w:rsidRPr="005778AE">
        <w:rPr>
          <w:rFonts w:cs="Open Sans"/>
          <w:b/>
          <w:sz w:val="24"/>
          <w:szCs w:val="24"/>
        </w:rPr>
        <w:t>3</w:t>
      </w:r>
      <w:r w:rsidR="002F30B2" w:rsidRPr="005778AE">
        <w:rPr>
          <w:rFonts w:cs="Open Sans"/>
          <w:b/>
          <w:sz w:val="24"/>
          <w:szCs w:val="24"/>
          <w:vertAlign w:val="superscript"/>
        </w:rPr>
        <w:t>rd</w:t>
      </w:r>
      <w:r w:rsidR="002F30B2" w:rsidRPr="005778AE">
        <w:rPr>
          <w:rFonts w:cs="Open Sans"/>
          <w:b/>
          <w:sz w:val="24"/>
          <w:szCs w:val="24"/>
        </w:rPr>
        <w:t xml:space="preserve"> August to 30</w:t>
      </w:r>
      <w:r w:rsidR="002F30B2" w:rsidRPr="005778AE">
        <w:rPr>
          <w:rFonts w:cs="Open Sans"/>
          <w:b/>
          <w:sz w:val="24"/>
          <w:szCs w:val="24"/>
          <w:vertAlign w:val="superscript"/>
        </w:rPr>
        <w:t>th</w:t>
      </w:r>
      <w:r w:rsidR="002F30B2" w:rsidRPr="005778AE">
        <w:rPr>
          <w:rFonts w:cs="Open Sans"/>
          <w:b/>
          <w:sz w:val="24"/>
          <w:szCs w:val="24"/>
        </w:rPr>
        <w:t xml:space="preserve"> September 2015</w:t>
      </w:r>
      <w:r w:rsidR="002F30B2" w:rsidRPr="005778AE">
        <w:rPr>
          <w:rFonts w:cs="Open Sans"/>
          <w:sz w:val="24"/>
          <w:szCs w:val="24"/>
        </w:rPr>
        <w:t xml:space="preserve"> for the 2016 fund</w:t>
      </w:r>
      <w:r w:rsidRPr="005778AE">
        <w:rPr>
          <w:rFonts w:cs="Open Sans"/>
          <w:sz w:val="24"/>
          <w:szCs w:val="24"/>
        </w:rPr>
        <w:t xml:space="preserve">.  </w:t>
      </w:r>
      <w:r w:rsidR="00911FAA" w:rsidRPr="005778AE">
        <w:rPr>
          <w:rFonts w:cs="Open Sans"/>
          <w:sz w:val="24"/>
          <w:szCs w:val="24"/>
        </w:rPr>
        <w:t xml:space="preserve"> Applications for the Change Network Fund will be accepted throughout the period 1</w:t>
      </w:r>
      <w:r w:rsidR="00911FAA" w:rsidRPr="005778AE">
        <w:rPr>
          <w:rFonts w:cs="Open Sans"/>
          <w:sz w:val="24"/>
          <w:szCs w:val="24"/>
          <w:vertAlign w:val="superscript"/>
        </w:rPr>
        <w:t>st</w:t>
      </w:r>
      <w:r w:rsidR="00911FAA" w:rsidRPr="005778AE">
        <w:rPr>
          <w:rFonts w:cs="Open Sans"/>
          <w:sz w:val="24"/>
          <w:szCs w:val="24"/>
        </w:rPr>
        <w:t xml:space="preserve"> April 2015 to 1</w:t>
      </w:r>
      <w:r w:rsidR="00911FAA" w:rsidRPr="005778AE">
        <w:rPr>
          <w:rFonts w:cs="Open Sans"/>
          <w:sz w:val="24"/>
          <w:szCs w:val="24"/>
          <w:vertAlign w:val="superscript"/>
        </w:rPr>
        <w:t>st</w:t>
      </w:r>
      <w:r w:rsidR="00911FAA" w:rsidRPr="005778AE">
        <w:rPr>
          <w:rFonts w:cs="Open Sans"/>
          <w:sz w:val="24"/>
          <w:szCs w:val="24"/>
        </w:rPr>
        <w:t xml:space="preserve"> April 2016.</w:t>
      </w:r>
    </w:p>
    <w:p w:rsidR="00011660" w:rsidRPr="005778AE" w:rsidRDefault="00011660" w:rsidP="00011660">
      <w:pPr>
        <w:spacing w:before="7"/>
        <w:contextualSpacing/>
        <w:rPr>
          <w:rFonts w:cs="Open Sans"/>
          <w:sz w:val="22"/>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Where applicants require support or further information to complete their application, please contact the See Me team on </w:t>
      </w:r>
      <w:hyperlink r:id="rId17" w:history="1">
        <w:r w:rsidRPr="005778AE">
          <w:rPr>
            <w:rStyle w:val="Hyperlink"/>
            <w:rFonts w:cs="Open Sans"/>
            <w:sz w:val="24"/>
            <w:szCs w:val="24"/>
          </w:rPr>
          <w:t>info@seemescotland.org</w:t>
        </w:r>
      </w:hyperlink>
      <w:r w:rsidRPr="005778AE">
        <w:rPr>
          <w:rFonts w:cs="Open Sans"/>
          <w:sz w:val="24"/>
          <w:szCs w:val="24"/>
        </w:rPr>
        <w:t xml:space="preserve"> and someone will get back to </w:t>
      </w:r>
      <w:r w:rsidR="002F30B2" w:rsidRPr="005778AE">
        <w:rPr>
          <w:rFonts w:cs="Open Sans"/>
          <w:sz w:val="24"/>
          <w:szCs w:val="24"/>
        </w:rPr>
        <w:t>you or book a slot on a CIF surgery</w:t>
      </w:r>
      <w:r w:rsidR="009638C6" w:rsidRPr="005778AE">
        <w:rPr>
          <w:rFonts w:cs="Open Sans"/>
          <w:sz w:val="24"/>
          <w:szCs w:val="24"/>
        </w:rPr>
        <w:t xml:space="preserve"> (see dates below and book on our web site or by phone)</w:t>
      </w:r>
      <w:r w:rsidRPr="005778AE">
        <w:rPr>
          <w:rFonts w:cs="Open Sans"/>
          <w:sz w:val="24"/>
          <w:szCs w:val="24"/>
        </w:rPr>
        <w:t>.  We fully welcome contact throughout the grant application process.</w:t>
      </w:r>
    </w:p>
    <w:p w:rsidR="00F2144C" w:rsidRPr="005778AE" w:rsidRDefault="00F2144C" w:rsidP="00011660">
      <w:pPr>
        <w:spacing w:before="7"/>
        <w:contextualSpacing/>
        <w:rPr>
          <w:rFonts w:cs="Open Sans"/>
          <w:sz w:val="24"/>
          <w:szCs w:val="24"/>
        </w:rPr>
      </w:pPr>
    </w:p>
    <w:p w:rsidR="00D053DD" w:rsidRPr="005778AE" w:rsidRDefault="00D053DD">
      <w:pPr>
        <w:spacing w:after="200" w:line="276" w:lineRule="auto"/>
        <w:rPr>
          <w:rFonts w:cs="Open Sans"/>
          <w:b/>
          <w:sz w:val="28"/>
          <w:szCs w:val="28"/>
          <w:highlight w:val="lightGray"/>
        </w:rPr>
      </w:pPr>
      <w:r w:rsidRPr="005778AE">
        <w:rPr>
          <w:rFonts w:cs="Open Sans"/>
          <w:b/>
          <w:sz w:val="28"/>
          <w:szCs w:val="28"/>
          <w:highlight w:val="lightGray"/>
        </w:rPr>
        <w:br w:type="page"/>
      </w:r>
    </w:p>
    <w:p w:rsidR="00911FAA" w:rsidRPr="005778AE" w:rsidRDefault="00911FAA" w:rsidP="00D053DD">
      <w:pPr>
        <w:autoSpaceDE w:val="0"/>
        <w:autoSpaceDN w:val="0"/>
        <w:adjustRightInd w:val="0"/>
        <w:spacing w:before="7"/>
        <w:contextualSpacing/>
        <w:rPr>
          <w:rFonts w:cs="Open Sans"/>
          <w:b/>
          <w:sz w:val="28"/>
          <w:szCs w:val="28"/>
        </w:rPr>
      </w:pPr>
      <w:r w:rsidRPr="005778AE">
        <w:rPr>
          <w:rFonts w:cs="Open Sans"/>
          <w:b/>
          <w:sz w:val="28"/>
          <w:szCs w:val="28"/>
        </w:rPr>
        <w:lastRenderedPageBreak/>
        <w:t>Funding Timeframes for 2015 and 2016 CIF</w:t>
      </w:r>
    </w:p>
    <w:p w:rsidR="00911FAA" w:rsidRPr="005778AE" w:rsidRDefault="00911FAA" w:rsidP="00911FAA">
      <w:pPr>
        <w:autoSpaceDE w:val="0"/>
        <w:autoSpaceDN w:val="0"/>
        <w:adjustRightInd w:val="0"/>
        <w:spacing w:before="7"/>
        <w:contextualSpacing/>
        <w:rPr>
          <w:rFonts w:cs="Open Sans"/>
          <w:b/>
          <w:sz w:val="28"/>
          <w:szCs w:val="28"/>
        </w:rPr>
      </w:pPr>
    </w:p>
    <w:p w:rsidR="00F2144C" w:rsidRPr="005778AE" w:rsidRDefault="00F2144C" w:rsidP="0047502E">
      <w:pPr>
        <w:pStyle w:val="ListParagraph"/>
        <w:numPr>
          <w:ilvl w:val="1"/>
          <w:numId w:val="12"/>
        </w:numPr>
        <w:autoSpaceDE w:val="0"/>
        <w:autoSpaceDN w:val="0"/>
        <w:adjustRightInd w:val="0"/>
        <w:spacing w:before="7"/>
        <w:rPr>
          <w:rFonts w:cs="Open Sans"/>
          <w:b/>
          <w:sz w:val="24"/>
          <w:szCs w:val="24"/>
        </w:rPr>
      </w:pPr>
      <w:r w:rsidRPr="005778AE">
        <w:rPr>
          <w:rFonts w:cs="Open Sans"/>
          <w:b/>
          <w:sz w:val="24"/>
          <w:szCs w:val="24"/>
        </w:rPr>
        <w:t>Timeframe for the Change Network Fund</w:t>
      </w:r>
    </w:p>
    <w:p w:rsidR="00F2144C" w:rsidRPr="005778AE" w:rsidRDefault="00F2144C" w:rsidP="00011660">
      <w:pPr>
        <w:spacing w:before="7"/>
        <w:contextualSpacing/>
        <w:rPr>
          <w:rFonts w:cs="Open Sans"/>
          <w:sz w:val="24"/>
          <w:szCs w:val="24"/>
        </w:rPr>
      </w:pPr>
    </w:p>
    <w:tbl>
      <w:tblPr>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CellMar>
          <w:left w:w="0" w:type="dxa"/>
          <w:right w:w="0" w:type="dxa"/>
        </w:tblCellMar>
        <w:tblLook w:val="04A0" w:firstRow="1" w:lastRow="0" w:firstColumn="1" w:lastColumn="0" w:noHBand="0" w:noVBand="1"/>
      </w:tblPr>
      <w:tblGrid>
        <w:gridCol w:w="1650"/>
        <w:gridCol w:w="7826"/>
      </w:tblGrid>
      <w:tr w:rsidR="00F2144C" w:rsidRPr="005778AE" w:rsidTr="006C33D8">
        <w:trPr>
          <w:trHeight w:val="170"/>
        </w:trPr>
        <w:tc>
          <w:tcPr>
            <w:tcW w:w="1650" w:type="dxa"/>
            <w:tcMar>
              <w:top w:w="58" w:type="dxa"/>
              <w:left w:w="58" w:type="dxa"/>
              <w:bottom w:w="58" w:type="dxa"/>
              <w:right w:w="58" w:type="dxa"/>
            </w:tcMar>
            <w:hideMark/>
          </w:tcPr>
          <w:p w:rsidR="006C33D8" w:rsidRPr="005778AE" w:rsidRDefault="00F2144C" w:rsidP="00AA1192">
            <w:pPr>
              <w:widowControl w:val="0"/>
              <w:spacing w:after="120" w:line="288" w:lineRule="auto"/>
              <w:rPr>
                <w:rFonts w:cs="Open Sans"/>
                <w:b/>
                <w:bCs/>
                <w:sz w:val="28"/>
                <w:szCs w:val="28"/>
              </w:rPr>
            </w:pPr>
            <w:r w:rsidRPr="005778AE">
              <w:rPr>
                <w:rFonts w:cs="Open Sans"/>
                <w:noProof/>
                <w:sz w:val="28"/>
                <w:szCs w:val="28"/>
                <w:lang w:eastAsia="en-GB"/>
              </w:rPr>
              <mc:AlternateContent>
                <mc:Choice Requires="wps">
                  <w:drawing>
                    <wp:anchor distT="36576" distB="36576" distL="36576" distR="36576" simplePos="0" relativeHeight="251664384" behindDoc="0" locked="0" layoutInCell="1" allowOverlap="1" wp14:anchorId="26749437" wp14:editId="6166CBEF">
                      <wp:simplePos x="0" y="0"/>
                      <wp:positionH relativeFrom="column">
                        <wp:posOffset>-3074035</wp:posOffset>
                      </wp:positionH>
                      <wp:positionV relativeFrom="paragraph">
                        <wp:posOffset>6850380</wp:posOffset>
                      </wp:positionV>
                      <wp:extent cx="6109970" cy="2688590"/>
                      <wp:effectExtent l="1270" t="4445" r="381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9970" cy="2688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2.05pt;margin-top:539.4pt;width:481.1pt;height:211.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" filled="f" stroked="f" insetpen="t">
                      <v:shadow color="#fc0"/>
                      <o:lock v:ext="edit" shapetype="t"/>
                      <v:textbox inset="0,0,0,0"/>
                    </v:rect>
                  </w:pict>
                </mc:Fallback>
              </mc:AlternateContent>
            </w:r>
            <w:r w:rsidRPr="005778AE">
              <w:rPr>
                <w:rFonts w:cs="Open Sans"/>
                <w:b/>
                <w:bCs/>
                <w:sz w:val="28"/>
                <w:szCs w:val="28"/>
              </w:rPr>
              <w:t>Timeframe</w:t>
            </w:r>
          </w:p>
        </w:tc>
        <w:tc>
          <w:tcPr>
            <w:tcW w:w="7826" w:type="dxa"/>
            <w:tcMar>
              <w:top w:w="58" w:type="dxa"/>
              <w:left w:w="58" w:type="dxa"/>
              <w:bottom w:w="58" w:type="dxa"/>
              <w:right w:w="58" w:type="dxa"/>
            </w:tcMar>
            <w:hideMark/>
          </w:tcPr>
          <w:p w:rsidR="00F2144C" w:rsidRPr="005778AE" w:rsidRDefault="00F2144C" w:rsidP="00AA1192">
            <w:pPr>
              <w:widowControl w:val="0"/>
              <w:spacing w:after="120" w:line="288" w:lineRule="auto"/>
              <w:rPr>
                <w:rFonts w:cs="Open Sans"/>
                <w:b/>
                <w:bCs/>
                <w:color w:val="000000"/>
                <w:kern w:val="28"/>
                <w:sz w:val="28"/>
                <w:szCs w:val="28"/>
              </w:rPr>
            </w:pPr>
            <w:r w:rsidRPr="005778AE">
              <w:rPr>
                <w:rFonts w:cs="Open Sans"/>
                <w:b/>
                <w:bCs/>
                <w:sz w:val="28"/>
                <w:szCs w:val="28"/>
              </w:rPr>
              <w:t xml:space="preserve">Community Innovation Fund Process </w:t>
            </w:r>
          </w:p>
        </w:tc>
      </w:tr>
      <w:tr w:rsidR="00F2144C" w:rsidRPr="005778AE" w:rsidTr="006C33D8">
        <w:trPr>
          <w:trHeight w:val="170"/>
        </w:trPr>
        <w:tc>
          <w:tcPr>
            <w:tcW w:w="1650" w:type="dxa"/>
            <w:tcMar>
              <w:top w:w="58" w:type="dxa"/>
              <w:left w:w="58" w:type="dxa"/>
              <w:bottom w:w="58" w:type="dxa"/>
              <w:right w:w="58" w:type="dxa"/>
            </w:tcMar>
          </w:tcPr>
          <w:p w:rsidR="00F2144C" w:rsidRPr="005778AE" w:rsidRDefault="00F2144C" w:rsidP="00AA1192">
            <w:pPr>
              <w:widowControl w:val="0"/>
              <w:spacing w:after="120" w:line="288" w:lineRule="auto"/>
              <w:rPr>
                <w:rFonts w:cs="Open Sans"/>
                <w:sz w:val="24"/>
                <w:szCs w:val="24"/>
              </w:rPr>
            </w:pPr>
            <w:r w:rsidRPr="005778AE">
              <w:rPr>
                <w:rFonts w:cs="Open Sans"/>
                <w:sz w:val="24"/>
                <w:szCs w:val="24"/>
              </w:rPr>
              <w:t>1</w:t>
            </w:r>
            <w:r w:rsidRPr="005778AE">
              <w:rPr>
                <w:rFonts w:cs="Open Sans"/>
                <w:sz w:val="24"/>
                <w:szCs w:val="24"/>
                <w:vertAlign w:val="superscript"/>
              </w:rPr>
              <w:t>st</w:t>
            </w:r>
            <w:r w:rsidRPr="005778AE">
              <w:rPr>
                <w:rFonts w:cs="Open Sans"/>
                <w:sz w:val="24"/>
                <w:szCs w:val="24"/>
              </w:rPr>
              <w:t xml:space="preserve"> April 2015</w:t>
            </w:r>
          </w:p>
        </w:tc>
        <w:tc>
          <w:tcPr>
            <w:tcW w:w="7826" w:type="dxa"/>
            <w:tcMar>
              <w:top w:w="58" w:type="dxa"/>
              <w:left w:w="58" w:type="dxa"/>
              <w:bottom w:w="58" w:type="dxa"/>
              <w:right w:w="58" w:type="dxa"/>
            </w:tcMar>
          </w:tcPr>
          <w:p w:rsidR="00F2144C" w:rsidRPr="005778AE" w:rsidRDefault="00CB0C62" w:rsidP="00CB0C62">
            <w:pPr>
              <w:widowControl w:val="0"/>
              <w:spacing w:after="120" w:line="288" w:lineRule="auto"/>
              <w:rPr>
                <w:rFonts w:cs="Open Sans"/>
                <w:color w:val="000000"/>
                <w:kern w:val="28"/>
                <w:sz w:val="24"/>
                <w:szCs w:val="24"/>
              </w:rPr>
            </w:pPr>
            <w:r w:rsidRPr="005778AE">
              <w:rPr>
                <w:rFonts w:cs="Open Sans"/>
                <w:b/>
                <w:color w:val="006666"/>
                <w:sz w:val="24"/>
                <w:szCs w:val="24"/>
              </w:rPr>
              <w:t xml:space="preserve">Change Network </w:t>
            </w:r>
            <w:r w:rsidR="00F2144C" w:rsidRPr="005778AE">
              <w:rPr>
                <w:rFonts w:cs="Open Sans"/>
                <w:b/>
                <w:color w:val="006666"/>
                <w:sz w:val="24"/>
                <w:szCs w:val="24"/>
              </w:rPr>
              <w:t>Fund Opens:</w:t>
            </w:r>
            <w:r w:rsidR="00F2144C" w:rsidRPr="005778AE">
              <w:rPr>
                <w:rFonts w:cs="Open Sans"/>
                <w:color w:val="000000"/>
                <w:kern w:val="28"/>
                <w:sz w:val="24"/>
                <w:szCs w:val="24"/>
              </w:rPr>
              <w:t xml:space="preserve"> submissions to the fund will be accepted </w:t>
            </w:r>
            <w:r w:rsidR="00F2144C" w:rsidRPr="005778AE">
              <w:rPr>
                <w:rFonts w:cs="Open Sans"/>
                <w:color w:val="000000"/>
                <w:kern w:val="28"/>
                <w:sz w:val="24"/>
                <w:szCs w:val="24"/>
                <w:u w:val="single"/>
              </w:rPr>
              <w:t>from</w:t>
            </w:r>
            <w:r w:rsidR="00F2144C" w:rsidRPr="005778AE">
              <w:rPr>
                <w:rFonts w:cs="Open Sans"/>
                <w:color w:val="000000"/>
                <w:kern w:val="28"/>
                <w:sz w:val="24"/>
                <w:szCs w:val="24"/>
              </w:rPr>
              <w:t xml:space="preserve"> this date.</w:t>
            </w:r>
          </w:p>
        </w:tc>
      </w:tr>
      <w:tr w:rsidR="00F2144C" w:rsidRPr="005778AE" w:rsidTr="006C33D8">
        <w:trPr>
          <w:trHeight w:val="170"/>
        </w:trPr>
        <w:tc>
          <w:tcPr>
            <w:tcW w:w="1650" w:type="dxa"/>
            <w:tcMar>
              <w:top w:w="58" w:type="dxa"/>
              <w:left w:w="58" w:type="dxa"/>
              <w:bottom w:w="58" w:type="dxa"/>
              <w:right w:w="58" w:type="dxa"/>
            </w:tcMar>
          </w:tcPr>
          <w:p w:rsidR="00F2144C" w:rsidRPr="005778AE" w:rsidRDefault="00F2144C" w:rsidP="00AA1192">
            <w:pPr>
              <w:widowControl w:val="0"/>
              <w:spacing w:after="120" w:line="288" w:lineRule="auto"/>
              <w:rPr>
                <w:rFonts w:cs="Open Sans"/>
                <w:sz w:val="24"/>
                <w:szCs w:val="24"/>
              </w:rPr>
            </w:pPr>
            <w:r w:rsidRPr="005778AE">
              <w:rPr>
                <w:rFonts w:cs="Open Sans"/>
                <w:sz w:val="24"/>
                <w:szCs w:val="24"/>
              </w:rPr>
              <w:t>1</w:t>
            </w:r>
            <w:r w:rsidRPr="005778AE">
              <w:rPr>
                <w:rFonts w:cs="Open Sans"/>
                <w:sz w:val="24"/>
                <w:szCs w:val="24"/>
                <w:vertAlign w:val="superscript"/>
              </w:rPr>
              <w:t>st</w:t>
            </w:r>
            <w:r w:rsidRPr="005778AE">
              <w:rPr>
                <w:rFonts w:cs="Open Sans"/>
                <w:sz w:val="24"/>
                <w:szCs w:val="24"/>
              </w:rPr>
              <w:t xml:space="preserve"> April 2016</w:t>
            </w:r>
          </w:p>
        </w:tc>
        <w:tc>
          <w:tcPr>
            <w:tcW w:w="7826" w:type="dxa"/>
            <w:tcMar>
              <w:top w:w="58" w:type="dxa"/>
              <w:left w:w="58" w:type="dxa"/>
              <w:bottom w:w="58" w:type="dxa"/>
              <w:right w:w="58" w:type="dxa"/>
            </w:tcMar>
          </w:tcPr>
          <w:p w:rsidR="00F2144C" w:rsidRPr="005778AE" w:rsidRDefault="00CB0C62" w:rsidP="00CB0C62">
            <w:pPr>
              <w:widowControl w:val="0"/>
              <w:spacing w:after="120" w:line="288" w:lineRule="auto"/>
              <w:rPr>
                <w:rFonts w:cs="Open Sans"/>
                <w:b/>
                <w:color w:val="006666"/>
                <w:sz w:val="24"/>
                <w:szCs w:val="24"/>
              </w:rPr>
            </w:pPr>
            <w:r w:rsidRPr="005778AE">
              <w:rPr>
                <w:rFonts w:cs="Open Sans"/>
                <w:b/>
                <w:color w:val="006666"/>
                <w:sz w:val="24"/>
                <w:szCs w:val="24"/>
              </w:rPr>
              <w:t xml:space="preserve">Change Network </w:t>
            </w:r>
            <w:r w:rsidR="00F2144C" w:rsidRPr="005778AE">
              <w:rPr>
                <w:rFonts w:cs="Open Sans"/>
                <w:b/>
                <w:color w:val="006666"/>
                <w:sz w:val="24"/>
                <w:szCs w:val="24"/>
              </w:rPr>
              <w:t>Fund Closes:</w:t>
            </w:r>
            <w:r w:rsidR="00F2144C" w:rsidRPr="005778AE">
              <w:rPr>
                <w:rFonts w:cs="Open Sans"/>
                <w:color w:val="000000"/>
                <w:kern w:val="28"/>
                <w:sz w:val="24"/>
                <w:szCs w:val="24"/>
              </w:rPr>
              <w:t xml:space="preserve"> submissions to the fund will be accepted </w:t>
            </w:r>
            <w:r w:rsidR="00F2144C" w:rsidRPr="005778AE">
              <w:rPr>
                <w:rFonts w:cs="Open Sans"/>
                <w:color w:val="000000"/>
                <w:kern w:val="28"/>
                <w:sz w:val="24"/>
                <w:szCs w:val="24"/>
                <w:u w:val="single"/>
              </w:rPr>
              <w:t>to</w:t>
            </w:r>
            <w:r w:rsidR="00F2144C" w:rsidRPr="005778AE">
              <w:rPr>
                <w:rFonts w:cs="Open Sans"/>
                <w:color w:val="000000"/>
                <w:kern w:val="28"/>
                <w:sz w:val="24"/>
                <w:szCs w:val="24"/>
              </w:rPr>
              <w:t xml:space="preserve"> this date.</w:t>
            </w:r>
          </w:p>
        </w:tc>
      </w:tr>
    </w:tbl>
    <w:p w:rsidR="00D053DD" w:rsidRPr="005778AE" w:rsidRDefault="00D053DD" w:rsidP="00011660">
      <w:pPr>
        <w:spacing w:before="7"/>
        <w:contextualSpacing/>
        <w:rPr>
          <w:rFonts w:cs="Open Sans"/>
          <w:b/>
          <w:sz w:val="24"/>
          <w:szCs w:val="24"/>
        </w:rPr>
      </w:pPr>
    </w:p>
    <w:p w:rsidR="00074271" w:rsidRPr="005778AE" w:rsidRDefault="00911FAA" w:rsidP="00011660">
      <w:pPr>
        <w:spacing w:before="7"/>
        <w:contextualSpacing/>
        <w:rPr>
          <w:rFonts w:cs="Open Sans"/>
          <w:b/>
          <w:sz w:val="24"/>
          <w:szCs w:val="24"/>
        </w:rPr>
      </w:pPr>
      <w:r w:rsidRPr="005778AE">
        <w:rPr>
          <w:rFonts w:cs="Open Sans"/>
          <w:b/>
          <w:sz w:val="24"/>
          <w:szCs w:val="24"/>
        </w:rPr>
        <w:t>14.2</w:t>
      </w:r>
      <w:r w:rsidRPr="005778AE">
        <w:rPr>
          <w:rFonts w:cs="Open Sans"/>
          <w:b/>
          <w:sz w:val="24"/>
          <w:szCs w:val="24"/>
        </w:rPr>
        <w:tab/>
      </w:r>
      <w:r w:rsidR="00074271" w:rsidRPr="005778AE">
        <w:rPr>
          <w:rFonts w:cs="Open Sans"/>
          <w:b/>
          <w:sz w:val="24"/>
          <w:szCs w:val="24"/>
        </w:rPr>
        <w:t xml:space="preserve">Timeframe </w:t>
      </w:r>
      <w:r w:rsidR="00D053DD" w:rsidRPr="005778AE">
        <w:rPr>
          <w:rFonts w:cs="Open Sans"/>
          <w:b/>
          <w:sz w:val="24"/>
          <w:szCs w:val="24"/>
        </w:rPr>
        <w:t xml:space="preserve">for the </w:t>
      </w:r>
      <w:r w:rsidR="00074271" w:rsidRPr="005778AE">
        <w:rPr>
          <w:rFonts w:cs="Open Sans"/>
          <w:b/>
          <w:sz w:val="24"/>
          <w:szCs w:val="24"/>
        </w:rPr>
        <w:t xml:space="preserve">Community Innovation Fund </w:t>
      </w:r>
      <w:r w:rsidR="00D053DD" w:rsidRPr="005778AE">
        <w:rPr>
          <w:rFonts w:cs="Open Sans"/>
          <w:b/>
          <w:sz w:val="24"/>
          <w:szCs w:val="24"/>
        </w:rPr>
        <w:t>-</w:t>
      </w:r>
      <w:r w:rsidR="00074271" w:rsidRPr="005778AE">
        <w:rPr>
          <w:rFonts w:cs="Open Sans"/>
          <w:b/>
          <w:sz w:val="24"/>
          <w:szCs w:val="24"/>
        </w:rPr>
        <w:t xml:space="preserve"> 2015</w:t>
      </w:r>
    </w:p>
    <w:p w:rsidR="00011660" w:rsidRPr="005778AE" w:rsidRDefault="00011660" w:rsidP="00011660">
      <w:pPr>
        <w:spacing w:before="7"/>
        <w:contextualSpacing/>
        <w:rPr>
          <w:rFonts w:cs="Open Sans"/>
          <w:sz w:val="24"/>
          <w:szCs w:val="24"/>
        </w:rPr>
      </w:pPr>
    </w:p>
    <w:tbl>
      <w:tblPr>
        <w:tblW w:w="9261"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CellMar>
          <w:left w:w="0" w:type="dxa"/>
          <w:right w:w="0" w:type="dxa"/>
        </w:tblCellMar>
        <w:tblLook w:val="04A0" w:firstRow="1" w:lastRow="0" w:firstColumn="1" w:lastColumn="0" w:noHBand="0" w:noVBand="1"/>
      </w:tblPr>
      <w:tblGrid>
        <w:gridCol w:w="3456"/>
        <w:gridCol w:w="5805"/>
      </w:tblGrid>
      <w:tr w:rsidR="00011660" w:rsidRPr="005778AE" w:rsidTr="00D053DD">
        <w:trPr>
          <w:trHeight w:val="501"/>
        </w:trPr>
        <w:tc>
          <w:tcPr>
            <w:tcW w:w="3456" w:type="dxa"/>
            <w:tcMar>
              <w:top w:w="58" w:type="dxa"/>
              <w:left w:w="58" w:type="dxa"/>
              <w:bottom w:w="58" w:type="dxa"/>
              <w:right w:w="58" w:type="dxa"/>
            </w:tcMar>
            <w:hideMark/>
          </w:tcPr>
          <w:p w:rsidR="00011660" w:rsidRPr="005778AE" w:rsidRDefault="00011660" w:rsidP="00AA1192">
            <w:pPr>
              <w:widowControl w:val="0"/>
              <w:spacing w:after="120" w:line="288" w:lineRule="auto"/>
              <w:rPr>
                <w:rFonts w:cs="Open Sans"/>
                <w:b/>
                <w:bCs/>
                <w:color w:val="000000"/>
                <w:kern w:val="28"/>
                <w:sz w:val="28"/>
                <w:szCs w:val="28"/>
              </w:rPr>
            </w:pPr>
            <w:r w:rsidRPr="005778AE">
              <w:rPr>
                <w:rFonts w:cs="Open Sans"/>
                <w:noProof/>
                <w:sz w:val="28"/>
                <w:szCs w:val="28"/>
                <w:lang w:eastAsia="en-GB"/>
              </w:rPr>
              <mc:AlternateContent>
                <mc:Choice Requires="wps">
                  <w:drawing>
                    <wp:anchor distT="36576" distB="36576" distL="36576" distR="36576" simplePos="0" relativeHeight="251659264" behindDoc="0" locked="0" layoutInCell="1" allowOverlap="1" wp14:anchorId="3FAA7461" wp14:editId="093F7DF1">
                      <wp:simplePos x="0" y="0"/>
                      <wp:positionH relativeFrom="column">
                        <wp:posOffset>-3074035</wp:posOffset>
                      </wp:positionH>
                      <wp:positionV relativeFrom="paragraph">
                        <wp:posOffset>6850380</wp:posOffset>
                      </wp:positionV>
                      <wp:extent cx="6109970" cy="2688590"/>
                      <wp:effectExtent l="1270" t="4445"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9970" cy="2688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2.05pt;margin-top:539.4pt;width:481.1pt;height:211.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" filled="f" stroked="f" insetpen="t">
                      <v:shadow color="#fc0"/>
                      <o:lock v:ext="edit" shapetype="t"/>
                      <v:textbox inset="0,0,0,0"/>
                    </v:rect>
                  </w:pict>
                </mc:Fallback>
              </mc:AlternateContent>
            </w:r>
            <w:r w:rsidRPr="005778AE">
              <w:rPr>
                <w:rFonts w:cs="Open Sans"/>
                <w:b/>
                <w:bCs/>
                <w:sz w:val="28"/>
                <w:szCs w:val="28"/>
              </w:rPr>
              <w:t>Timeframe</w:t>
            </w:r>
          </w:p>
        </w:tc>
        <w:tc>
          <w:tcPr>
            <w:tcW w:w="5805" w:type="dxa"/>
            <w:tcMar>
              <w:top w:w="58" w:type="dxa"/>
              <w:left w:w="58" w:type="dxa"/>
              <w:bottom w:w="58" w:type="dxa"/>
              <w:right w:w="58" w:type="dxa"/>
            </w:tcMar>
            <w:hideMark/>
          </w:tcPr>
          <w:p w:rsidR="00011660" w:rsidRPr="005778AE" w:rsidRDefault="00011660" w:rsidP="00AA1192">
            <w:pPr>
              <w:widowControl w:val="0"/>
              <w:spacing w:after="120" w:line="288" w:lineRule="auto"/>
              <w:rPr>
                <w:rFonts w:cs="Open Sans"/>
                <w:b/>
                <w:bCs/>
                <w:color w:val="000000"/>
                <w:kern w:val="28"/>
                <w:sz w:val="28"/>
                <w:szCs w:val="28"/>
              </w:rPr>
            </w:pPr>
            <w:r w:rsidRPr="005778AE">
              <w:rPr>
                <w:rFonts w:cs="Open Sans"/>
                <w:b/>
                <w:bCs/>
                <w:sz w:val="28"/>
                <w:szCs w:val="28"/>
              </w:rPr>
              <w:t>Community Innovation Fund Process</w:t>
            </w:r>
            <w:r w:rsidR="00074271" w:rsidRPr="005778AE">
              <w:rPr>
                <w:rFonts w:cs="Open Sans"/>
                <w:b/>
                <w:bCs/>
                <w:sz w:val="28"/>
                <w:szCs w:val="28"/>
              </w:rPr>
              <w:t xml:space="preserve"> </w:t>
            </w:r>
          </w:p>
        </w:tc>
      </w:tr>
      <w:tr w:rsidR="00011660" w:rsidRPr="005778AE" w:rsidTr="00D053DD">
        <w:trPr>
          <w:trHeight w:val="501"/>
        </w:trPr>
        <w:tc>
          <w:tcPr>
            <w:tcW w:w="3456" w:type="dxa"/>
            <w:tcMar>
              <w:top w:w="58" w:type="dxa"/>
              <w:left w:w="58" w:type="dxa"/>
              <w:bottom w:w="58" w:type="dxa"/>
              <w:right w:w="58" w:type="dxa"/>
            </w:tcMar>
          </w:tcPr>
          <w:p w:rsidR="00011660" w:rsidRPr="005778AE" w:rsidRDefault="00D053DD" w:rsidP="00D053DD">
            <w:pPr>
              <w:widowControl w:val="0"/>
              <w:rPr>
                <w:rFonts w:cs="Open Sans"/>
                <w:sz w:val="24"/>
                <w:szCs w:val="24"/>
              </w:rPr>
            </w:pPr>
            <w:r w:rsidRPr="005778AE">
              <w:rPr>
                <w:rFonts w:cs="Open Sans"/>
                <w:sz w:val="24"/>
                <w:szCs w:val="24"/>
              </w:rPr>
              <w:t>Nov 20</w:t>
            </w:r>
            <w:r w:rsidR="00011660" w:rsidRPr="005778AE">
              <w:rPr>
                <w:rFonts w:cs="Open Sans"/>
                <w:sz w:val="24"/>
                <w:szCs w:val="24"/>
              </w:rPr>
              <w:t xml:space="preserve">14 </w:t>
            </w:r>
            <w:r w:rsidRPr="005778AE">
              <w:rPr>
                <w:rFonts w:cs="Open Sans"/>
                <w:sz w:val="24"/>
                <w:szCs w:val="24"/>
              </w:rPr>
              <w:t>- to Feb</w:t>
            </w:r>
            <w:r w:rsidR="00011660" w:rsidRPr="005778AE">
              <w:rPr>
                <w:rFonts w:cs="Open Sans"/>
                <w:sz w:val="24"/>
                <w:szCs w:val="24"/>
              </w:rPr>
              <w:t xml:space="preserve"> 2015</w:t>
            </w:r>
          </w:p>
        </w:tc>
        <w:tc>
          <w:tcPr>
            <w:tcW w:w="5805" w:type="dxa"/>
            <w:tcMar>
              <w:top w:w="58" w:type="dxa"/>
              <w:left w:w="58" w:type="dxa"/>
              <w:bottom w:w="58" w:type="dxa"/>
              <w:right w:w="58" w:type="dxa"/>
            </w:tcMar>
          </w:tcPr>
          <w:p w:rsidR="00011660" w:rsidRPr="005778AE" w:rsidRDefault="00094AFD" w:rsidP="00D053DD">
            <w:pPr>
              <w:widowControl w:val="0"/>
              <w:spacing w:line="288" w:lineRule="auto"/>
              <w:rPr>
                <w:rFonts w:cs="Open Sans"/>
                <w:sz w:val="24"/>
                <w:szCs w:val="24"/>
              </w:rPr>
            </w:pPr>
            <w:r w:rsidRPr="005778AE">
              <w:rPr>
                <w:rFonts w:cs="Open Sans"/>
                <w:b/>
                <w:color w:val="006666"/>
                <w:sz w:val="24"/>
                <w:szCs w:val="24"/>
              </w:rPr>
              <w:t>Information</w:t>
            </w:r>
            <w:r w:rsidRPr="005778AE">
              <w:rPr>
                <w:rFonts w:cs="Open Sans"/>
                <w:color w:val="17365D" w:themeColor="text2" w:themeShade="BF"/>
                <w:sz w:val="24"/>
                <w:szCs w:val="24"/>
              </w:rPr>
              <w:t xml:space="preserve">: </w:t>
            </w:r>
            <w:r w:rsidR="009638C6" w:rsidRPr="005778AE">
              <w:rPr>
                <w:rFonts w:cs="Open Sans"/>
                <w:sz w:val="24"/>
                <w:szCs w:val="24"/>
              </w:rPr>
              <w:t>Series of w</w:t>
            </w:r>
            <w:r w:rsidR="00011660" w:rsidRPr="005778AE">
              <w:rPr>
                <w:rFonts w:cs="Open Sans"/>
                <w:sz w:val="24"/>
                <w:szCs w:val="24"/>
              </w:rPr>
              <w:t>orkshops to provide information and support to potential applicants</w:t>
            </w:r>
          </w:p>
        </w:tc>
      </w:tr>
      <w:tr w:rsidR="00011660" w:rsidRPr="005778AE" w:rsidTr="00D053DD">
        <w:trPr>
          <w:trHeight w:val="501"/>
        </w:trPr>
        <w:tc>
          <w:tcPr>
            <w:tcW w:w="3456" w:type="dxa"/>
            <w:tcMar>
              <w:top w:w="58" w:type="dxa"/>
              <w:left w:w="58" w:type="dxa"/>
              <w:bottom w:w="58" w:type="dxa"/>
              <w:right w:w="58" w:type="dxa"/>
            </w:tcMar>
          </w:tcPr>
          <w:p w:rsidR="00011660" w:rsidRPr="005778AE" w:rsidRDefault="00011660" w:rsidP="00AA1192">
            <w:pPr>
              <w:widowControl w:val="0"/>
              <w:spacing w:after="120" w:line="288" w:lineRule="auto"/>
              <w:rPr>
                <w:rFonts w:cs="Open Sans"/>
                <w:sz w:val="24"/>
                <w:szCs w:val="24"/>
              </w:rPr>
            </w:pPr>
            <w:r w:rsidRPr="005778AE">
              <w:rPr>
                <w:rFonts w:cs="Open Sans"/>
                <w:sz w:val="24"/>
                <w:szCs w:val="24"/>
              </w:rPr>
              <w:t>3</w:t>
            </w:r>
            <w:r w:rsidRPr="005778AE">
              <w:rPr>
                <w:rFonts w:cs="Open Sans"/>
                <w:sz w:val="24"/>
                <w:szCs w:val="24"/>
                <w:vertAlign w:val="superscript"/>
              </w:rPr>
              <w:t>rd</w:t>
            </w:r>
            <w:r w:rsidRPr="005778AE">
              <w:rPr>
                <w:rFonts w:cs="Open Sans"/>
                <w:sz w:val="24"/>
                <w:szCs w:val="24"/>
              </w:rPr>
              <w:t xml:space="preserve"> and 4</w:t>
            </w:r>
            <w:r w:rsidRPr="005778AE">
              <w:rPr>
                <w:rFonts w:cs="Open Sans"/>
                <w:sz w:val="24"/>
                <w:szCs w:val="24"/>
                <w:vertAlign w:val="superscript"/>
              </w:rPr>
              <w:t>th</w:t>
            </w:r>
            <w:r w:rsidRPr="005778AE">
              <w:rPr>
                <w:rFonts w:cs="Open Sans"/>
                <w:sz w:val="24"/>
                <w:szCs w:val="24"/>
              </w:rPr>
              <w:t xml:space="preserve"> March 2015</w:t>
            </w:r>
          </w:p>
        </w:tc>
        <w:tc>
          <w:tcPr>
            <w:tcW w:w="5805" w:type="dxa"/>
            <w:tcMar>
              <w:top w:w="58" w:type="dxa"/>
              <w:left w:w="58" w:type="dxa"/>
              <w:bottom w:w="58" w:type="dxa"/>
              <w:right w:w="58" w:type="dxa"/>
            </w:tcMar>
          </w:tcPr>
          <w:p w:rsidR="00011660" w:rsidRPr="005778AE" w:rsidRDefault="00094AFD" w:rsidP="00D053DD">
            <w:pPr>
              <w:widowControl w:val="0"/>
              <w:spacing w:line="288" w:lineRule="auto"/>
              <w:rPr>
                <w:rFonts w:cs="Open Sans"/>
                <w:sz w:val="24"/>
                <w:szCs w:val="24"/>
              </w:rPr>
            </w:pPr>
            <w:r w:rsidRPr="005778AE">
              <w:rPr>
                <w:rFonts w:cs="Open Sans"/>
                <w:b/>
                <w:color w:val="006666"/>
                <w:sz w:val="24"/>
                <w:szCs w:val="24"/>
              </w:rPr>
              <w:t>Ideas:</w:t>
            </w:r>
            <w:r w:rsidRPr="005778AE">
              <w:rPr>
                <w:rFonts w:cs="Open Sans"/>
                <w:sz w:val="24"/>
                <w:szCs w:val="24"/>
              </w:rPr>
              <w:t xml:space="preserve"> </w:t>
            </w:r>
            <w:r w:rsidR="00011660" w:rsidRPr="005778AE">
              <w:rPr>
                <w:rFonts w:cs="Open Sans"/>
                <w:sz w:val="24"/>
                <w:szCs w:val="24"/>
              </w:rPr>
              <w:t>Innovation Lab</w:t>
            </w:r>
            <w:r w:rsidR="009638C6" w:rsidRPr="005778AE">
              <w:rPr>
                <w:rFonts w:cs="Open Sans"/>
                <w:sz w:val="24"/>
                <w:szCs w:val="24"/>
              </w:rPr>
              <w:t xml:space="preserve"> to support the creation of ideas to t</w:t>
            </w:r>
            <w:r w:rsidR="006C33D8" w:rsidRPr="005778AE">
              <w:rPr>
                <w:rFonts w:cs="Open Sans"/>
                <w:sz w:val="24"/>
                <w:szCs w:val="24"/>
              </w:rPr>
              <w:t>ackle stigma and discrimination</w:t>
            </w:r>
          </w:p>
        </w:tc>
      </w:tr>
      <w:tr w:rsidR="00011660" w:rsidRPr="005778AE" w:rsidTr="00D053DD">
        <w:trPr>
          <w:trHeight w:val="770"/>
        </w:trPr>
        <w:tc>
          <w:tcPr>
            <w:tcW w:w="3456" w:type="dxa"/>
            <w:tcMar>
              <w:top w:w="58" w:type="dxa"/>
              <w:left w:w="58" w:type="dxa"/>
              <w:bottom w:w="58" w:type="dxa"/>
              <w:right w:w="58" w:type="dxa"/>
            </w:tcMar>
          </w:tcPr>
          <w:p w:rsidR="00011660" w:rsidRPr="005778AE" w:rsidRDefault="00011660" w:rsidP="00AA1192">
            <w:pPr>
              <w:widowControl w:val="0"/>
              <w:spacing w:after="120" w:line="288" w:lineRule="auto"/>
              <w:rPr>
                <w:rFonts w:cs="Open Sans"/>
                <w:sz w:val="24"/>
                <w:szCs w:val="24"/>
              </w:rPr>
            </w:pPr>
            <w:r w:rsidRPr="005778AE">
              <w:rPr>
                <w:rFonts w:cs="Open Sans"/>
                <w:sz w:val="24"/>
                <w:szCs w:val="24"/>
              </w:rPr>
              <w:t>1</w:t>
            </w:r>
            <w:r w:rsidRPr="005778AE">
              <w:rPr>
                <w:rFonts w:cs="Open Sans"/>
                <w:sz w:val="24"/>
                <w:szCs w:val="24"/>
                <w:vertAlign w:val="superscript"/>
              </w:rPr>
              <w:t>st</w:t>
            </w:r>
            <w:r w:rsidRPr="005778AE">
              <w:rPr>
                <w:rFonts w:cs="Open Sans"/>
                <w:sz w:val="24"/>
                <w:szCs w:val="24"/>
              </w:rPr>
              <w:t xml:space="preserve"> April 2015</w:t>
            </w:r>
          </w:p>
        </w:tc>
        <w:tc>
          <w:tcPr>
            <w:tcW w:w="5805" w:type="dxa"/>
            <w:tcMar>
              <w:top w:w="58" w:type="dxa"/>
              <w:left w:w="58" w:type="dxa"/>
              <w:bottom w:w="58" w:type="dxa"/>
              <w:right w:w="58" w:type="dxa"/>
            </w:tcMar>
          </w:tcPr>
          <w:p w:rsidR="00011660" w:rsidRPr="005778AE" w:rsidRDefault="00011660" w:rsidP="00D053DD">
            <w:pPr>
              <w:widowControl w:val="0"/>
              <w:spacing w:line="288" w:lineRule="auto"/>
              <w:rPr>
                <w:rFonts w:cs="Open Sans"/>
                <w:color w:val="000000"/>
                <w:kern w:val="28"/>
                <w:sz w:val="24"/>
                <w:szCs w:val="24"/>
              </w:rPr>
            </w:pPr>
            <w:r w:rsidRPr="005778AE">
              <w:rPr>
                <w:rFonts w:cs="Open Sans"/>
                <w:b/>
                <w:color w:val="006666"/>
                <w:sz w:val="24"/>
                <w:szCs w:val="24"/>
              </w:rPr>
              <w:t>CIF Opens:</w:t>
            </w:r>
            <w:r w:rsidRPr="005778AE">
              <w:rPr>
                <w:rFonts w:cs="Open Sans"/>
                <w:color w:val="000000"/>
                <w:kern w:val="28"/>
                <w:sz w:val="24"/>
                <w:szCs w:val="24"/>
              </w:rPr>
              <w:t xml:space="preserve"> </w:t>
            </w:r>
            <w:r w:rsidR="00094AFD" w:rsidRPr="005778AE">
              <w:rPr>
                <w:rFonts w:cs="Open Sans"/>
                <w:color w:val="000000"/>
                <w:kern w:val="28"/>
                <w:sz w:val="24"/>
                <w:szCs w:val="24"/>
              </w:rPr>
              <w:t xml:space="preserve">submissions to the 2015 CIF will be accepted </w:t>
            </w:r>
            <w:r w:rsidR="00094AFD" w:rsidRPr="005778AE">
              <w:rPr>
                <w:rFonts w:cs="Open Sans"/>
                <w:color w:val="000000"/>
                <w:kern w:val="28"/>
                <w:sz w:val="24"/>
                <w:szCs w:val="24"/>
                <w:u w:val="single"/>
              </w:rPr>
              <w:t>from</w:t>
            </w:r>
            <w:r w:rsidR="006C33D8" w:rsidRPr="005778AE">
              <w:rPr>
                <w:rFonts w:cs="Open Sans"/>
                <w:color w:val="000000"/>
                <w:kern w:val="28"/>
                <w:sz w:val="24"/>
                <w:szCs w:val="24"/>
              </w:rPr>
              <w:t xml:space="preserve"> this date</w:t>
            </w:r>
          </w:p>
        </w:tc>
      </w:tr>
      <w:tr w:rsidR="00094AFD" w:rsidRPr="005778AE" w:rsidTr="00D053DD">
        <w:trPr>
          <w:trHeight w:val="728"/>
        </w:trPr>
        <w:tc>
          <w:tcPr>
            <w:tcW w:w="3456" w:type="dxa"/>
            <w:tcMar>
              <w:top w:w="58" w:type="dxa"/>
              <w:left w:w="58" w:type="dxa"/>
              <w:bottom w:w="58" w:type="dxa"/>
              <w:right w:w="58" w:type="dxa"/>
            </w:tcMar>
          </w:tcPr>
          <w:p w:rsidR="00094AFD" w:rsidRPr="005778AE" w:rsidRDefault="00094AFD" w:rsidP="00AA1192">
            <w:pPr>
              <w:widowControl w:val="0"/>
              <w:spacing w:after="120" w:line="288" w:lineRule="auto"/>
              <w:rPr>
                <w:rFonts w:cs="Open Sans"/>
                <w:sz w:val="24"/>
                <w:szCs w:val="24"/>
                <w:highlight w:val="yellow"/>
              </w:rPr>
            </w:pPr>
            <w:r w:rsidRPr="005778AE">
              <w:rPr>
                <w:rFonts w:cs="Open Sans"/>
                <w:sz w:val="24"/>
                <w:szCs w:val="24"/>
              </w:rPr>
              <w:t>31st May 2015</w:t>
            </w:r>
          </w:p>
        </w:tc>
        <w:tc>
          <w:tcPr>
            <w:tcW w:w="5805" w:type="dxa"/>
            <w:tcMar>
              <w:top w:w="58" w:type="dxa"/>
              <w:left w:w="58" w:type="dxa"/>
              <w:bottom w:w="58" w:type="dxa"/>
              <w:right w:w="58" w:type="dxa"/>
            </w:tcMar>
          </w:tcPr>
          <w:p w:rsidR="00094AFD" w:rsidRPr="005778AE" w:rsidRDefault="00094AFD" w:rsidP="00D053DD">
            <w:pPr>
              <w:widowControl w:val="0"/>
              <w:spacing w:line="288" w:lineRule="auto"/>
              <w:rPr>
                <w:rFonts w:cs="Open Sans"/>
                <w:sz w:val="24"/>
                <w:szCs w:val="24"/>
              </w:rPr>
            </w:pPr>
            <w:r w:rsidRPr="005778AE">
              <w:rPr>
                <w:rFonts w:cs="Open Sans"/>
                <w:b/>
                <w:color w:val="006666"/>
                <w:sz w:val="24"/>
                <w:szCs w:val="24"/>
              </w:rPr>
              <w:t>Submission:</w:t>
            </w:r>
            <w:r w:rsidRPr="005778AE">
              <w:rPr>
                <w:rFonts w:cs="Open Sans"/>
                <w:sz w:val="24"/>
                <w:szCs w:val="24"/>
              </w:rPr>
              <w:t xml:space="preserve"> closing date</w:t>
            </w:r>
            <w:r w:rsidRPr="005778AE">
              <w:rPr>
                <w:rFonts w:cs="Open Sans"/>
                <w:b/>
                <w:sz w:val="24"/>
                <w:szCs w:val="24"/>
              </w:rPr>
              <w:t xml:space="preserve"> for CIF</w:t>
            </w:r>
            <w:r w:rsidRPr="005778AE">
              <w:rPr>
                <w:rFonts w:cs="Open Sans"/>
                <w:sz w:val="24"/>
                <w:szCs w:val="24"/>
              </w:rPr>
              <w:t xml:space="preserve"> funding applications (not the £2k Change Network)</w:t>
            </w:r>
          </w:p>
        </w:tc>
      </w:tr>
      <w:tr w:rsidR="00094AFD" w:rsidRPr="005778AE" w:rsidTr="00D053DD">
        <w:trPr>
          <w:trHeight w:val="554"/>
        </w:trPr>
        <w:tc>
          <w:tcPr>
            <w:tcW w:w="3456" w:type="dxa"/>
            <w:tcMar>
              <w:top w:w="58" w:type="dxa"/>
              <w:left w:w="58" w:type="dxa"/>
              <w:bottom w:w="58" w:type="dxa"/>
              <w:right w:w="58" w:type="dxa"/>
            </w:tcMar>
            <w:hideMark/>
          </w:tcPr>
          <w:p w:rsidR="00094AFD" w:rsidRPr="005778AE" w:rsidRDefault="00094AFD" w:rsidP="00AA1192">
            <w:pPr>
              <w:widowControl w:val="0"/>
              <w:spacing w:after="120" w:line="288" w:lineRule="auto"/>
              <w:rPr>
                <w:rFonts w:cs="Open Sans"/>
                <w:color w:val="000000"/>
                <w:kern w:val="28"/>
                <w:sz w:val="24"/>
                <w:szCs w:val="24"/>
              </w:rPr>
            </w:pPr>
            <w:r w:rsidRPr="005778AE">
              <w:rPr>
                <w:rFonts w:cs="Open Sans"/>
                <w:color w:val="000000"/>
                <w:kern w:val="28"/>
                <w:sz w:val="24"/>
                <w:szCs w:val="24"/>
              </w:rPr>
              <w:t>18</w:t>
            </w:r>
            <w:r w:rsidRPr="005778AE">
              <w:rPr>
                <w:rFonts w:cs="Open Sans"/>
                <w:color w:val="000000"/>
                <w:kern w:val="28"/>
                <w:sz w:val="24"/>
                <w:szCs w:val="24"/>
                <w:vertAlign w:val="superscript"/>
              </w:rPr>
              <w:t>th</w:t>
            </w:r>
            <w:r w:rsidRPr="005778AE">
              <w:rPr>
                <w:rFonts w:cs="Open Sans"/>
                <w:color w:val="000000"/>
                <w:kern w:val="28"/>
                <w:sz w:val="24"/>
                <w:szCs w:val="24"/>
              </w:rPr>
              <w:t>, 25</w:t>
            </w:r>
            <w:r w:rsidRPr="005778AE">
              <w:rPr>
                <w:rFonts w:cs="Open Sans"/>
                <w:color w:val="000000"/>
                <w:kern w:val="28"/>
                <w:sz w:val="24"/>
                <w:szCs w:val="24"/>
                <w:vertAlign w:val="superscript"/>
              </w:rPr>
              <w:t>th</w:t>
            </w:r>
            <w:r w:rsidR="006C33D8" w:rsidRPr="005778AE">
              <w:rPr>
                <w:rFonts w:cs="Open Sans"/>
                <w:color w:val="000000"/>
                <w:kern w:val="28"/>
                <w:sz w:val="24"/>
                <w:szCs w:val="24"/>
              </w:rPr>
              <w:t>,</w:t>
            </w:r>
            <w:r w:rsidRPr="005778AE">
              <w:rPr>
                <w:rFonts w:cs="Open Sans"/>
                <w:color w:val="000000"/>
                <w:kern w:val="28"/>
                <w:sz w:val="24"/>
                <w:szCs w:val="24"/>
              </w:rPr>
              <w:t>26</w:t>
            </w:r>
            <w:r w:rsidRPr="005778AE">
              <w:rPr>
                <w:rFonts w:cs="Open Sans"/>
                <w:color w:val="000000"/>
                <w:kern w:val="28"/>
                <w:sz w:val="24"/>
                <w:szCs w:val="24"/>
                <w:vertAlign w:val="superscript"/>
              </w:rPr>
              <w:t>th</w:t>
            </w:r>
            <w:r w:rsidRPr="005778AE">
              <w:rPr>
                <w:rFonts w:cs="Open Sans"/>
                <w:color w:val="000000"/>
                <w:kern w:val="28"/>
                <w:sz w:val="24"/>
                <w:szCs w:val="24"/>
              </w:rPr>
              <w:t xml:space="preserve"> March</w:t>
            </w:r>
            <w:r w:rsidR="006C33D8" w:rsidRPr="005778AE">
              <w:rPr>
                <w:rFonts w:cs="Open Sans"/>
                <w:color w:val="000000"/>
                <w:kern w:val="28"/>
                <w:sz w:val="24"/>
                <w:szCs w:val="24"/>
              </w:rPr>
              <w:t xml:space="preserve"> 2015</w:t>
            </w:r>
          </w:p>
          <w:p w:rsidR="00094AFD" w:rsidRPr="005778AE" w:rsidRDefault="00094AFD" w:rsidP="00AA1192">
            <w:pPr>
              <w:widowControl w:val="0"/>
              <w:spacing w:after="120" w:line="288" w:lineRule="auto"/>
              <w:rPr>
                <w:rFonts w:cs="Open Sans"/>
                <w:color w:val="000000"/>
                <w:kern w:val="28"/>
                <w:sz w:val="24"/>
                <w:szCs w:val="24"/>
              </w:rPr>
            </w:pPr>
            <w:r w:rsidRPr="005778AE">
              <w:rPr>
                <w:rFonts w:cs="Open Sans"/>
                <w:color w:val="000000"/>
                <w:kern w:val="28"/>
                <w:sz w:val="24"/>
                <w:szCs w:val="24"/>
              </w:rPr>
              <w:t>22nd, 23</w:t>
            </w:r>
            <w:r w:rsidRPr="005778AE">
              <w:rPr>
                <w:rFonts w:cs="Open Sans"/>
                <w:color w:val="000000"/>
                <w:kern w:val="28"/>
                <w:sz w:val="24"/>
                <w:szCs w:val="24"/>
                <w:vertAlign w:val="superscript"/>
              </w:rPr>
              <w:t>rd</w:t>
            </w:r>
            <w:r w:rsidRPr="005778AE">
              <w:rPr>
                <w:rFonts w:cs="Open Sans"/>
                <w:color w:val="000000"/>
                <w:kern w:val="28"/>
                <w:sz w:val="24"/>
                <w:szCs w:val="24"/>
              </w:rPr>
              <w:t xml:space="preserve"> April</w:t>
            </w:r>
            <w:r w:rsidR="006C33D8" w:rsidRPr="005778AE">
              <w:rPr>
                <w:rFonts w:cs="Open Sans"/>
                <w:color w:val="000000"/>
                <w:kern w:val="28"/>
                <w:sz w:val="24"/>
                <w:szCs w:val="24"/>
              </w:rPr>
              <w:t xml:space="preserve"> 2015</w:t>
            </w:r>
          </w:p>
          <w:p w:rsidR="00094AFD" w:rsidRPr="005778AE" w:rsidRDefault="00094AFD" w:rsidP="00AA1192">
            <w:pPr>
              <w:widowControl w:val="0"/>
              <w:spacing w:after="120" w:line="288" w:lineRule="auto"/>
              <w:rPr>
                <w:rFonts w:cs="Open Sans"/>
                <w:color w:val="000000"/>
                <w:kern w:val="28"/>
                <w:sz w:val="24"/>
                <w:szCs w:val="24"/>
              </w:rPr>
            </w:pPr>
            <w:r w:rsidRPr="005778AE">
              <w:rPr>
                <w:rFonts w:cs="Open Sans"/>
                <w:color w:val="000000"/>
                <w:kern w:val="28"/>
                <w:sz w:val="24"/>
                <w:szCs w:val="24"/>
              </w:rPr>
              <w:t>13</w:t>
            </w:r>
            <w:r w:rsidRPr="005778AE">
              <w:rPr>
                <w:rFonts w:cs="Open Sans"/>
                <w:color w:val="000000"/>
                <w:kern w:val="28"/>
                <w:sz w:val="24"/>
                <w:szCs w:val="24"/>
                <w:vertAlign w:val="superscript"/>
              </w:rPr>
              <w:t>th</w:t>
            </w:r>
            <w:r w:rsidRPr="005778AE">
              <w:rPr>
                <w:rFonts w:cs="Open Sans"/>
                <w:color w:val="000000"/>
                <w:kern w:val="28"/>
                <w:sz w:val="24"/>
                <w:szCs w:val="24"/>
              </w:rPr>
              <w:t xml:space="preserve"> and 14</w:t>
            </w:r>
            <w:r w:rsidRPr="005778AE">
              <w:rPr>
                <w:rFonts w:cs="Open Sans"/>
                <w:color w:val="000000"/>
                <w:kern w:val="28"/>
                <w:sz w:val="24"/>
                <w:szCs w:val="24"/>
                <w:vertAlign w:val="superscript"/>
              </w:rPr>
              <w:t>th</w:t>
            </w:r>
            <w:r w:rsidRPr="005778AE">
              <w:rPr>
                <w:rFonts w:cs="Open Sans"/>
                <w:color w:val="000000"/>
                <w:kern w:val="28"/>
                <w:sz w:val="24"/>
                <w:szCs w:val="24"/>
              </w:rPr>
              <w:t xml:space="preserve"> May</w:t>
            </w:r>
            <w:r w:rsidR="006C33D8" w:rsidRPr="005778AE">
              <w:rPr>
                <w:rFonts w:cs="Open Sans"/>
                <w:color w:val="000000"/>
                <w:kern w:val="28"/>
                <w:sz w:val="24"/>
                <w:szCs w:val="24"/>
              </w:rPr>
              <w:t xml:space="preserve"> 2015</w:t>
            </w:r>
          </w:p>
        </w:tc>
        <w:tc>
          <w:tcPr>
            <w:tcW w:w="5805" w:type="dxa"/>
            <w:tcMar>
              <w:top w:w="58" w:type="dxa"/>
              <w:left w:w="58" w:type="dxa"/>
              <w:bottom w:w="58" w:type="dxa"/>
              <w:right w:w="58" w:type="dxa"/>
            </w:tcMar>
            <w:hideMark/>
          </w:tcPr>
          <w:p w:rsidR="00094AFD" w:rsidRPr="005778AE" w:rsidRDefault="00094AFD" w:rsidP="00D053DD">
            <w:pPr>
              <w:widowControl w:val="0"/>
              <w:spacing w:line="288" w:lineRule="auto"/>
              <w:rPr>
                <w:rFonts w:cs="Open Sans"/>
                <w:color w:val="000000"/>
                <w:kern w:val="28"/>
                <w:sz w:val="24"/>
                <w:szCs w:val="24"/>
              </w:rPr>
            </w:pPr>
            <w:r w:rsidRPr="005778AE">
              <w:rPr>
                <w:rFonts w:cs="Open Sans"/>
                <w:b/>
                <w:color w:val="006666"/>
                <w:sz w:val="24"/>
                <w:szCs w:val="24"/>
              </w:rPr>
              <w:t>CIF Surgeries:</w:t>
            </w:r>
            <w:r w:rsidRPr="005778AE">
              <w:rPr>
                <w:rFonts w:cs="Open Sans"/>
                <w:color w:val="000000"/>
                <w:kern w:val="28"/>
                <w:sz w:val="24"/>
                <w:szCs w:val="24"/>
              </w:rPr>
              <w:t xml:space="preserve">  dedicated time available to anyone wishing to consult See Me funding staff on a potential application (open to anyone interested in applying for CIF)</w:t>
            </w:r>
          </w:p>
        </w:tc>
      </w:tr>
      <w:tr w:rsidR="00094AFD" w:rsidRPr="005778AE" w:rsidTr="00D053DD">
        <w:trPr>
          <w:trHeight w:val="446"/>
        </w:trPr>
        <w:tc>
          <w:tcPr>
            <w:tcW w:w="3456" w:type="dxa"/>
            <w:tcMar>
              <w:top w:w="58" w:type="dxa"/>
              <w:left w:w="58" w:type="dxa"/>
              <w:bottom w:w="58" w:type="dxa"/>
              <w:right w:w="58" w:type="dxa"/>
            </w:tcMar>
          </w:tcPr>
          <w:p w:rsidR="00094AFD" w:rsidRPr="005778AE" w:rsidRDefault="00094AFD" w:rsidP="006C33D8">
            <w:pPr>
              <w:widowControl w:val="0"/>
              <w:spacing w:after="120" w:line="288" w:lineRule="auto"/>
              <w:rPr>
                <w:rFonts w:cs="Open Sans"/>
                <w:sz w:val="24"/>
                <w:szCs w:val="24"/>
                <w:highlight w:val="yellow"/>
              </w:rPr>
            </w:pPr>
            <w:r w:rsidRPr="005778AE">
              <w:rPr>
                <w:rFonts w:cs="Open Sans"/>
                <w:sz w:val="24"/>
                <w:szCs w:val="24"/>
              </w:rPr>
              <w:t xml:space="preserve">June </w:t>
            </w:r>
            <w:r w:rsidR="006C33D8" w:rsidRPr="005778AE">
              <w:rPr>
                <w:rFonts w:cs="Open Sans"/>
                <w:sz w:val="24"/>
                <w:szCs w:val="24"/>
              </w:rPr>
              <w:t>to</w:t>
            </w:r>
            <w:r w:rsidRPr="005778AE">
              <w:rPr>
                <w:rFonts w:cs="Open Sans"/>
                <w:sz w:val="24"/>
                <w:szCs w:val="24"/>
              </w:rPr>
              <w:t xml:space="preserve"> July 2015</w:t>
            </w:r>
          </w:p>
        </w:tc>
        <w:tc>
          <w:tcPr>
            <w:tcW w:w="5805" w:type="dxa"/>
            <w:tcMar>
              <w:top w:w="58" w:type="dxa"/>
              <w:left w:w="58" w:type="dxa"/>
              <w:bottom w:w="58" w:type="dxa"/>
              <w:right w:w="58" w:type="dxa"/>
            </w:tcMar>
          </w:tcPr>
          <w:p w:rsidR="00094AFD" w:rsidRPr="005778AE" w:rsidRDefault="00094AFD" w:rsidP="00AA1192">
            <w:pPr>
              <w:widowControl w:val="0"/>
              <w:spacing w:after="120" w:line="288" w:lineRule="auto"/>
              <w:rPr>
                <w:rFonts w:cs="Open Sans"/>
                <w:sz w:val="24"/>
                <w:szCs w:val="24"/>
              </w:rPr>
            </w:pPr>
            <w:r w:rsidRPr="005778AE">
              <w:rPr>
                <w:rFonts w:cs="Open Sans"/>
                <w:b/>
                <w:color w:val="006666"/>
                <w:sz w:val="24"/>
                <w:szCs w:val="24"/>
              </w:rPr>
              <w:t>Sifting:</w:t>
            </w:r>
            <w:r w:rsidR="006C33D8" w:rsidRPr="005778AE">
              <w:rPr>
                <w:rFonts w:cs="Open Sans"/>
                <w:sz w:val="24"/>
                <w:szCs w:val="24"/>
              </w:rPr>
              <w:t xml:space="preserve"> Sifting and selection process</w:t>
            </w:r>
          </w:p>
        </w:tc>
      </w:tr>
      <w:tr w:rsidR="00094AFD" w:rsidRPr="005778AE" w:rsidTr="00D053DD">
        <w:trPr>
          <w:trHeight w:val="385"/>
        </w:trPr>
        <w:tc>
          <w:tcPr>
            <w:tcW w:w="3456" w:type="dxa"/>
            <w:tcMar>
              <w:top w:w="58" w:type="dxa"/>
              <w:left w:w="58" w:type="dxa"/>
              <w:bottom w:w="58" w:type="dxa"/>
              <w:right w:w="58" w:type="dxa"/>
            </w:tcMar>
          </w:tcPr>
          <w:p w:rsidR="00094AFD" w:rsidRPr="005778AE" w:rsidRDefault="00094AFD" w:rsidP="00AA1192">
            <w:pPr>
              <w:widowControl w:val="0"/>
              <w:spacing w:after="120" w:line="288" w:lineRule="auto"/>
              <w:rPr>
                <w:rFonts w:cs="Open Sans"/>
                <w:sz w:val="24"/>
                <w:szCs w:val="24"/>
                <w:highlight w:val="yellow"/>
              </w:rPr>
            </w:pPr>
            <w:r w:rsidRPr="005778AE">
              <w:rPr>
                <w:rFonts w:cs="Open Sans"/>
                <w:sz w:val="24"/>
                <w:szCs w:val="24"/>
              </w:rPr>
              <w:t>August 2015</w:t>
            </w:r>
          </w:p>
        </w:tc>
        <w:tc>
          <w:tcPr>
            <w:tcW w:w="5805" w:type="dxa"/>
            <w:tcMar>
              <w:top w:w="58" w:type="dxa"/>
              <w:left w:w="58" w:type="dxa"/>
              <w:bottom w:w="58" w:type="dxa"/>
              <w:right w:w="58" w:type="dxa"/>
            </w:tcMar>
          </w:tcPr>
          <w:p w:rsidR="00094AFD" w:rsidRPr="005778AE" w:rsidRDefault="00094AFD" w:rsidP="00AA1192">
            <w:pPr>
              <w:widowControl w:val="0"/>
              <w:spacing w:after="120" w:line="288" w:lineRule="auto"/>
              <w:rPr>
                <w:rFonts w:cs="Open Sans"/>
                <w:sz w:val="24"/>
                <w:szCs w:val="24"/>
              </w:rPr>
            </w:pPr>
            <w:r w:rsidRPr="005778AE">
              <w:rPr>
                <w:rFonts w:cs="Open Sans"/>
                <w:b/>
                <w:color w:val="006666"/>
                <w:sz w:val="24"/>
                <w:szCs w:val="24"/>
              </w:rPr>
              <w:t>Awards:</w:t>
            </w:r>
            <w:r w:rsidR="006C33D8" w:rsidRPr="005778AE">
              <w:rPr>
                <w:rFonts w:cs="Open Sans"/>
                <w:sz w:val="24"/>
                <w:szCs w:val="24"/>
              </w:rPr>
              <w:t xml:space="preserve"> Contracts and funding awarded</w:t>
            </w:r>
          </w:p>
        </w:tc>
      </w:tr>
      <w:tr w:rsidR="00094AFD" w:rsidRPr="005778AE" w:rsidTr="00D053DD">
        <w:trPr>
          <w:trHeight w:val="365"/>
        </w:trPr>
        <w:tc>
          <w:tcPr>
            <w:tcW w:w="3456" w:type="dxa"/>
            <w:tcMar>
              <w:top w:w="58" w:type="dxa"/>
              <w:left w:w="58" w:type="dxa"/>
              <w:bottom w:w="58" w:type="dxa"/>
              <w:right w:w="58" w:type="dxa"/>
            </w:tcMar>
          </w:tcPr>
          <w:p w:rsidR="00094AFD" w:rsidRPr="005778AE" w:rsidRDefault="00094AFD" w:rsidP="00AA1192">
            <w:pPr>
              <w:widowControl w:val="0"/>
              <w:spacing w:after="120" w:line="288" w:lineRule="auto"/>
              <w:rPr>
                <w:rFonts w:cs="Open Sans"/>
                <w:sz w:val="24"/>
                <w:szCs w:val="24"/>
              </w:rPr>
            </w:pPr>
            <w:r w:rsidRPr="005778AE">
              <w:rPr>
                <w:rFonts w:cs="Open Sans"/>
                <w:sz w:val="24"/>
                <w:szCs w:val="24"/>
              </w:rPr>
              <w:t>September 2015</w:t>
            </w:r>
          </w:p>
        </w:tc>
        <w:tc>
          <w:tcPr>
            <w:tcW w:w="5805" w:type="dxa"/>
            <w:tcMar>
              <w:top w:w="58" w:type="dxa"/>
              <w:left w:w="58" w:type="dxa"/>
              <w:bottom w:w="58" w:type="dxa"/>
              <w:right w:w="58" w:type="dxa"/>
            </w:tcMar>
          </w:tcPr>
          <w:p w:rsidR="00094AFD" w:rsidRPr="005778AE" w:rsidRDefault="00094AFD" w:rsidP="00AA1192">
            <w:pPr>
              <w:widowControl w:val="0"/>
              <w:spacing w:after="120" w:line="288" w:lineRule="auto"/>
              <w:rPr>
                <w:rFonts w:cs="Open Sans"/>
                <w:sz w:val="24"/>
                <w:szCs w:val="24"/>
              </w:rPr>
            </w:pPr>
            <w:r w:rsidRPr="005778AE">
              <w:rPr>
                <w:rFonts w:cs="Open Sans"/>
                <w:b/>
                <w:color w:val="006666"/>
                <w:sz w:val="24"/>
                <w:szCs w:val="24"/>
              </w:rPr>
              <w:t>Delivery</w:t>
            </w:r>
            <w:r w:rsidR="006C33D8" w:rsidRPr="005778AE">
              <w:rPr>
                <w:rFonts w:cs="Open Sans"/>
                <w:sz w:val="24"/>
                <w:szCs w:val="24"/>
              </w:rPr>
              <w:t>: Start of funded projects</w:t>
            </w:r>
          </w:p>
        </w:tc>
      </w:tr>
    </w:tbl>
    <w:p w:rsidR="00F2144C" w:rsidRPr="005778AE" w:rsidRDefault="00F2144C" w:rsidP="00074271">
      <w:pPr>
        <w:spacing w:before="7"/>
        <w:contextualSpacing/>
        <w:rPr>
          <w:rFonts w:cs="Open Sans"/>
          <w:b/>
          <w:sz w:val="24"/>
          <w:szCs w:val="24"/>
        </w:rPr>
      </w:pPr>
    </w:p>
    <w:p w:rsidR="00074271" w:rsidRPr="005778AE" w:rsidRDefault="00911FAA" w:rsidP="00074271">
      <w:pPr>
        <w:spacing w:before="7"/>
        <w:contextualSpacing/>
        <w:rPr>
          <w:rFonts w:cs="Open Sans"/>
          <w:b/>
          <w:sz w:val="24"/>
          <w:szCs w:val="24"/>
        </w:rPr>
      </w:pPr>
      <w:r w:rsidRPr="005778AE">
        <w:rPr>
          <w:rFonts w:cs="Open Sans"/>
          <w:b/>
          <w:sz w:val="24"/>
          <w:szCs w:val="24"/>
        </w:rPr>
        <w:lastRenderedPageBreak/>
        <w:t>14.3</w:t>
      </w:r>
      <w:r w:rsidRPr="005778AE">
        <w:rPr>
          <w:rFonts w:cs="Open Sans"/>
          <w:b/>
          <w:sz w:val="24"/>
          <w:szCs w:val="24"/>
        </w:rPr>
        <w:tab/>
      </w:r>
      <w:r w:rsidR="00074271" w:rsidRPr="005778AE">
        <w:rPr>
          <w:rFonts w:cs="Open Sans"/>
          <w:b/>
          <w:sz w:val="24"/>
          <w:szCs w:val="24"/>
        </w:rPr>
        <w:t xml:space="preserve">Timeframe </w:t>
      </w:r>
      <w:r w:rsidR="00D053DD" w:rsidRPr="005778AE">
        <w:rPr>
          <w:rFonts w:cs="Open Sans"/>
          <w:b/>
          <w:sz w:val="24"/>
          <w:szCs w:val="24"/>
        </w:rPr>
        <w:t xml:space="preserve">for the </w:t>
      </w:r>
      <w:r w:rsidR="00074271" w:rsidRPr="005778AE">
        <w:rPr>
          <w:rFonts w:cs="Open Sans"/>
          <w:b/>
          <w:sz w:val="24"/>
          <w:szCs w:val="24"/>
        </w:rPr>
        <w:t xml:space="preserve">Community Innovation Fund </w:t>
      </w:r>
      <w:r w:rsidR="00D053DD" w:rsidRPr="005778AE">
        <w:rPr>
          <w:rFonts w:cs="Open Sans"/>
          <w:b/>
          <w:sz w:val="24"/>
          <w:szCs w:val="24"/>
        </w:rPr>
        <w:t>-</w:t>
      </w:r>
      <w:r w:rsidR="00074271" w:rsidRPr="005778AE">
        <w:rPr>
          <w:rFonts w:cs="Open Sans"/>
          <w:b/>
          <w:sz w:val="24"/>
          <w:szCs w:val="24"/>
        </w:rPr>
        <w:t xml:space="preserve"> 2016</w:t>
      </w:r>
    </w:p>
    <w:p w:rsidR="00074271" w:rsidRPr="005778AE" w:rsidRDefault="00074271" w:rsidP="00074271">
      <w:pPr>
        <w:spacing w:before="7"/>
        <w:contextualSpacing/>
        <w:rPr>
          <w:rFonts w:cs="Open Sans"/>
          <w:sz w:val="24"/>
          <w:szCs w:val="24"/>
        </w:rPr>
      </w:pPr>
    </w:p>
    <w:tbl>
      <w:tblPr>
        <w:tblW w:w="9272" w:type="dxa"/>
        <w:tblCellMar>
          <w:left w:w="0" w:type="dxa"/>
          <w:right w:w="0" w:type="dxa"/>
        </w:tblCellMar>
        <w:tblLook w:val="04A0" w:firstRow="1" w:lastRow="0" w:firstColumn="1" w:lastColumn="0" w:noHBand="0" w:noVBand="1"/>
      </w:tblPr>
      <w:tblGrid>
        <w:gridCol w:w="4027"/>
        <w:gridCol w:w="5245"/>
      </w:tblGrid>
      <w:tr w:rsidR="00074271" w:rsidRPr="005778AE" w:rsidTr="008B2A76">
        <w:trPr>
          <w:trHeight w:val="508"/>
        </w:trPr>
        <w:tc>
          <w:tcPr>
            <w:tcW w:w="4027" w:type="dxa"/>
            <w:tcBorders>
              <w:top w:val="single" w:sz="4" w:space="0" w:color="006666"/>
              <w:left w:val="single" w:sz="4" w:space="0" w:color="006666"/>
              <w:bottom w:val="single" w:sz="4" w:space="0" w:color="006666"/>
              <w:right w:val="single" w:sz="4" w:space="0" w:color="006666"/>
            </w:tcBorders>
            <w:tcMar>
              <w:top w:w="58" w:type="dxa"/>
              <w:left w:w="58" w:type="dxa"/>
              <w:bottom w:w="58" w:type="dxa"/>
              <w:right w:w="58" w:type="dxa"/>
            </w:tcMar>
            <w:hideMark/>
          </w:tcPr>
          <w:p w:rsidR="00074271" w:rsidRPr="005778AE" w:rsidRDefault="00074271" w:rsidP="00AA1192">
            <w:pPr>
              <w:widowControl w:val="0"/>
              <w:spacing w:after="120" w:line="288" w:lineRule="auto"/>
              <w:rPr>
                <w:rFonts w:cs="Open Sans"/>
                <w:b/>
                <w:bCs/>
                <w:color w:val="000000"/>
                <w:kern w:val="28"/>
                <w:sz w:val="28"/>
                <w:szCs w:val="28"/>
              </w:rPr>
            </w:pPr>
            <w:r w:rsidRPr="005778AE">
              <w:rPr>
                <w:rFonts w:cs="Open Sans"/>
                <w:noProof/>
                <w:sz w:val="28"/>
                <w:szCs w:val="28"/>
                <w:lang w:eastAsia="en-GB"/>
              </w:rPr>
              <mc:AlternateContent>
                <mc:Choice Requires="wps">
                  <w:drawing>
                    <wp:anchor distT="36576" distB="36576" distL="36576" distR="36576" simplePos="0" relativeHeight="251662336" behindDoc="0" locked="0" layoutInCell="1" allowOverlap="1" wp14:anchorId="63CF2BB7" wp14:editId="1DCCE8EB">
                      <wp:simplePos x="0" y="0"/>
                      <wp:positionH relativeFrom="column">
                        <wp:posOffset>-3074035</wp:posOffset>
                      </wp:positionH>
                      <wp:positionV relativeFrom="paragraph">
                        <wp:posOffset>6850380</wp:posOffset>
                      </wp:positionV>
                      <wp:extent cx="6109970" cy="2688590"/>
                      <wp:effectExtent l="1270" t="4445" r="381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9970" cy="2688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2.05pt;margin-top:539.4pt;width:481.1pt;height:21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" filled="f" stroked="f" insetpen="t">
                      <v:shadow color="#fc0"/>
                      <o:lock v:ext="edit" shapetype="t"/>
                      <v:textbox inset="0,0,0,0"/>
                    </v:rect>
                  </w:pict>
                </mc:Fallback>
              </mc:AlternateContent>
            </w:r>
            <w:r w:rsidRPr="005778AE">
              <w:rPr>
                <w:rFonts w:cs="Open Sans"/>
                <w:b/>
                <w:bCs/>
                <w:sz w:val="28"/>
                <w:szCs w:val="28"/>
              </w:rPr>
              <w:t>Timeframe</w:t>
            </w:r>
          </w:p>
        </w:tc>
        <w:tc>
          <w:tcPr>
            <w:tcW w:w="5245" w:type="dxa"/>
            <w:tcBorders>
              <w:top w:val="single" w:sz="4" w:space="0" w:color="FF6600"/>
              <w:left w:val="single" w:sz="4" w:space="0" w:color="006666"/>
              <w:bottom w:val="single" w:sz="4" w:space="0" w:color="FF6600"/>
              <w:right w:val="single" w:sz="4" w:space="0" w:color="FF6600"/>
            </w:tcBorders>
            <w:tcMar>
              <w:top w:w="58" w:type="dxa"/>
              <w:left w:w="58" w:type="dxa"/>
              <w:bottom w:w="58" w:type="dxa"/>
              <w:right w:w="58" w:type="dxa"/>
            </w:tcMar>
            <w:hideMark/>
          </w:tcPr>
          <w:p w:rsidR="00074271" w:rsidRPr="005778AE" w:rsidRDefault="00074271" w:rsidP="00AA1192">
            <w:pPr>
              <w:widowControl w:val="0"/>
              <w:spacing w:after="120" w:line="288" w:lineRule="auto"/>
              <w:rPr>
                <w:rFonts w:cs="Open Sans"/>
                <w:b/>
                <w:bCs/>
                <w:color w:val="000000"/>
                <w:kern w:val="28"/>
                <w:sz w:val="28"/>
                <w:szCs w:val="28"/>
              </w:rPr>
            </w:pPr>
            <w:r w:rsidRPr="005778AE">
              <w:rPr>
                <w:rFonts w:cs="Open Sans"/>
                <w:b/>
                <w:bCs/>
                <w:sz w:val="28"/>
                <w:szCs w:val="28"/>
              </w:rPr>
              <w:t xml:space="preserve">Community Innovation Fund Process </w:t>
            </w:r>
          </w:p>
        </w:tc>
      </w:tr>
      <w:tr w:rsidR="00074271" w:rsidRPr="005778AE" w:rsidTr="008B2A76">
        <w:trPr>
          <w:trHeight w:val="562"/>
        </w:trPr>
        <w:tc>
          <w:tcPr>
            <w:tcW w:w="4027" w:type="dxa"/>
            <w:tcBorders>
              <w:top w:val="single" w:sz="4" w:space="0" w:color="006666"/>
              <w:left w:val="single" w:sz="4" w:space="0" w:color="006666"/>
              <w:bottom w:val="single" w:sz="4" w:space="0" w:color="006666"/>
              <w:right w:val="single" w:sz="4" w:space="0" w:color="006666"/>
            </w:tcBorders>
            <w:tcMar>
              <w:top w:w="58" w:type="dxa"/>
              <w:left w:w="58" w:type="dxa"/>
              <w:bottom w:w="58" w:type="dxa"/>
              <w:right w:w="58" w:type="dxa"/>
            </w:tcMar>
          </w:tcPr>
          <w:p w:rsidR="00074271" w:rsidRPr="005778AE" w:rsidRDefault="00FC2394" w:rsidP="00AA1192">
            <w:pPr>
              <w:widowControl w:val="0"/>
              <w:spacing w:after="120" w:line="288" w:lineRule="auto"/>
              <w:rPr>
                <w:rFonts w:cs="Open Sans"/>
                <w:sz w:val="24"/>
                <w:szCs w:val="24"/>
              </w:rPr>
            </w:pPr>
            <w:r w:rsidRPr="005778AE">
              <w:rPr>
                <w:rFonts w:cs="Open Sans"/>
                <w:sz w:val="24"/>
                <w:szCs w:val="24"/>
              </w:rPr>
              <w:t>3</w:t>
            </w:r>
            <w:r w:rsidRPr="005778AE">
              <w:rPr>
                <w:rFonts w:cs="Open Sans"/>
                <w:sz w:val="24"/>
                <w:szCs w:val="24"/>
                <w:vertAlign w:val="superscript"/>
              </w:rPr>
              <w:t>rd</w:t>
            </w:r>
            <w:r w:rsidRPr="005778AE">
              <w:rPr>
                <w:rFonts w:cs="Open Sans"/>
                <w:sz w:val="24"/>
                <w:szCs w:val="24"/>
              </w:rPr>
              <w:t xml:space="preserve"> August 2015</w:t>
            </w:r>
          </w:p>
        </w:tc>
        <w:tc>
          <w:tcPr>
            <w:tcW w:w="5245" w:type="dxa"/>
            <w:tcBorders>
              <w:top w:val="single" w:sz="4" w:space="0" w:color="FF6600"/>
              <w:left w:val="single" w:sz="4" w:space="0" w:color="006666"/>
              <w:bottom w:val="single" w:sz="4" w:space="0" w:color="FF6600"/>
              <w:right w:val="single" w:sz="4" w:space="0" w:color="FF6600"/>
            </w:tcBorders>
            <w:tcMar>
              <w:top w:w="58" w:type="dxa"/>
              <w:left w:w="58" w:type="dxa"/>
              <w:bottom w:w="58" w:type="dxa"/>
              <w:right w:w="58" w:type="dxa"/>
            </w:tcMar>
          </w:tcPr>
          <w:p w:rsidR="00074271" w:rsidRPr="005778AE" w:rsidRDefault="00074271" w:rsidP="00AA1192">
            <w:pPr>
              <w:widowControl w:val="0"/>
              <w:spacing w:after="120" w:line="288" w:lineRule="auto"/>
              <w:rPr>
                <w:rFonts w:cs="Open Sans"/>
                <w:color w:val="000000"/>
                <w:kern w:val="28"/>
                <w:sz w:val="24"/>
                <w:szCs w:val="24"/>
              </w:rPr>
            </w:pPr>
            <w:r w:rsidRPr="005778AE">
              <w:rPr>
                <w:rFonts w:cs="Open Sans"/>
                <w:b/>
                <w:color w:val="006666"/>
                <w:sz w:val="24"/>
                <w:szCs w:val="24"/>
              </w:rPr>
              <w:t>CIF Opens:</w:t>
            </w:r>
            <w:r w:rsidRPr="005778AE">
              <w:rPr>
                <w:rFonts w:cs="Open Sans"/>
                <w:color w:val="000000"/>
                <w:kern w:val="28"/>
                <w:sz w:val="24"/>
                <w:szCs w:val="24"/>
              </w:rPr>
              <w:t xml:space="preserve"> submissions to the 2015 CIF will be accepted </w:t>
            </w:r>
            <w:r w:rsidRPr="005778AE">
              <w:rPr>
                <w:rFonts w:cs="Open Sans"/>
                <w:color w:val="000000"/>
                <w:kern w:val="28"/>
                <w:sz w:val="24"/>
                <w:szCs w:val="24"/>
                <w:u w:val="single"/>
              </w:rPr>
              <w:t>from</w:t>
            </w:r>
            <w:r w:rsidRPr="005778AE">
              <w:rPr>
                <w:rFonts w:cs="Open Sans"/>
                <w:color w:val="000000"/>
                <w:kern w:val="28"/>
                <w:sz w:val="24"/>
                <w:szCs w:val="24"/>
              </w:rPr>
              <w:t xml:space="preserve"> this date.</w:t>
            </w:r>
          </w:p>
        </w:tc>
      </w:tr>
      <w:tr w:rsidR="00074271" w:rsidRPr="005778AE" w:rsidTr="008B2A76">
        <w:trPr>
          <w:trHeight w:val="562"/>
        </w:trPr>
        <w:tc>
          <w:tcPr>
            <w:tcW w:w="4027" w:type="dxa"/>
            <w:tcBorders>
              <w:top w:val="single" w:sz="4" w:space="0" w:color="006666"/>
              <w:left w:val="single" w:sz="4" w:space="0" w:color="006666"/>
              <w:bottom w:val="single" w:sz="4" w:space="0" w:color="006666"/>
              <w:right w:val="single" w:sz="4" w:space="0" w:color="006666"/>
            </w:tcBorders>
            <w:tcMar>
              <w:top w:w="58" w:type="dxa"/>
              <w:left w:w="58" w:type="dxa"/>
              <w:bottom w:w="58" w:type="dxa"/>
              <w:right w:w="58" w:type="dxa"/>
            </w:tcMar>
          </w:tcPr>
          <w:p w:rsidR="00074271" w:rsidRPr="005778AE" w:rsidRDefault="00FC2394" w:rsidP="00AA1192">
            <w:pPr>
              <w:widowControl w:val="0"/>
              <w:spacing w:after="120" w:line="288" w:lineRule="auto"/>
              <w:rPr>
                <w:rFonts w:cs="Open Sans"/>
                <w:sz w:val="24"/>
                <w:szCs w:val="24"/>
                <w:highlight w:val="yellow"/>
              </w:rPr>
            </w:pPr>
            <w:r w:rsidRPr="005778AE">
              <w:rPr>
                <w:rFonts w:cs="Open Sans"/>
                <w:sz w:val="24"/>
                <w:szCs w:val="24"/>
              </w:rPr>
              <w:t>30</w:t>
            </w:r>
            <w:r w:rsidRPr="005778AE">
              <w:rPr>
                <w:rFonts w:cs="Open Sans"/>
                <w:sz w:val="24"/>
                <w:szCs w:val="24"/>
                <w:vertAlign w:val="superscript"/>
              </w:rPr>
              <w:t>th</w:t>
            </w:r>
            <w:r w:rsidRPr="005778AE">
              <w:rPr>
                <w:rFonts w:cs="Open Sans"/>
                <w:sz w:val="24"/>
                <w:szCs w:val="24"/>
              </w:rPr>
              <w:t xml:space="preserve"> September 2015</w:t>
            </w:r>
          </w:p>
        </w:tc>
        <w:tc>
          <w:tcPr>
            <w:tcW w:w="5245" w:type="dxa"/>
            <w:tcBorders>
              <w:top w:val="single" w:sz="4" w:space="0" w:color="FF6600"/>
              <w:left w:val="single" w:sz="4" w:space="0" w:color="006666"/>
              <w:bottom w:val="single" w:sz="4" w:space="0" w:color="FF6600"/>
              <w:right w:val="single" w:sz="4" w:space="0" w:color="FF6600"/>
            </w:tcBorders>
            <w:tcMar>
              <w:top w:w="58" w:type="dxa"/>
              <w:left w:w="58" w:type="dxa"/>
              <w:bottom w:w="58" w:type="dxa"/>
              <w:right w:w="58" w:type="dxa"/>
            </w:tcMar>
          </w:tcPr>
          <w:p w:rsidR="00074271" w:rsidRPr="005778AE" w:rsidRDefault="00074271" w:rsidP="00AA1192">
            <w:pPr>
              <w:widowControl w:val="0"/>
              <w:spacing w:after="120" w:line="288" w:lineRule="auto"/>
              <w:rPr>
                <w:rFonts w:cs="Open Sans"/>
                <w:sz w:val="24"/>
                <w:szCs w:val="24"/>
              </w:rPr>
            </w:pPr>
            <w:r w:rsidRPr="005778AE">
              <w:rPr>
                <w:rFonts w:cs="Open Sans"/>
                <w:b/>
                <w:color w:val="006666"/>
                <w:sz w:val="24"/>
                <w:szCs w:val="24"/>
              </w:rPr>
              <w:t>Submission:</w:t>
            </w:r>
            <w:r w:rsidRPr="005778AE">
              <w:rPr>
                <w:rFonts w:cs="Open Sans"/>
                <w:sz w:val="24"/>
                <w:szCs w:val="24"/>
              </w:rPr>
              <w:t xml:space="preserve"> closing date</w:t>
            </w:r>
            <w:r w:rsidRPr="005778AE">
              <w:rPr>
                <w:rFonts w:cs="Open Sans"/>
                <w:b/>
                <w:sz w:val="24"/>
                <w:szCs w:val="24"/>
              </w:rPr>
              <w:t xml:space="preserve"> for CIF</w:t>
            </w:r>
            <w:r w:rsidRPr="005778AE">
              <w:rPr>
                <w:rFonts w:cs="Open Sans"/>
                <w:sz w:val="24"/>
                <w:szCs w:val="24"/>
              </w:rPr>
              <w:t xml:space="preserve"> funding applications (not the £2k Change Network)</w:t>
            </w:r>
          </w:p>
        </w:tc>
      </w:tr>
      <w:tr w:rsidR="00074271" w:rsidRPr="005778AE" w:rsidTr="008B2A76">
        <w:trPr>
          <w:trHeight w:val="562"/>
        </w:trPr>
        <w:tc>
          <w:tcPr>
            <w:tcW w:w="4027" w:type="dxa"/>
            <w:tcBorders>
              <w:top w:val="single" w:sz="4" w:space="0" w:color="006666"/>
              <w:left w:val="single" w:sz="4" w:space="0" w:color="006666"/>
              <w:bottom w:val="single" w:sz="4" w:space="0" w:color="006666"/>
              <w:right w:val="single" w:sz="4" w:space="0" w:color="006666"/>
            </w:tcBorders>
            <w:tcMar>
              <w:top w:w="58" w:type="dxa"/>
              <w:left w:w="58" w:type="dxa"/>
              <w:bottom w:w="58" w:type="dxa"/>
              <w:right w:w="58" w:type="dxa"/>
            </w:tcMar>
            <w:hideMark/>
          </w:tcPr>
          <w:p w:rsidR="00074271" w:rsidRPr="005778AE" w:rsidRDefault="00FC2394" w:rsidP="00AA1192">
            <w:pPr>
              <w:widowControl w:val="0"/>
              <w:spacing w:after="120" w:line="288" w:lineRule="auto"/>
              <w:rPr>
                <w:rFonts w:cs="Open Sans"/>
                <w:color w:val="000000"/>
                <w:kern w:val="28"/>
                <w:sz w:val="24"/>
                <w:szCs w:val="24"/>
              </w:rPr>
            </w:pPr>
            <w:r w:rsidRPr="005778AE">
              <w:rPr>
                <w:rFonts w:cs="Open Sans"/>
                <w:color w:val="000000"/>
                <w:kern w:val="28"/>
                <w:sz w:val="24"/>
                <w:szCs w:val="24"/>
              </w:rPr>
              <w:t>7</w:t>
            </w:r>
            <w:r w:rsidRPr="005778AE">
              <w:rPr>
                <w:rFonts w:cs="Open Sans"/>
                <w:color w:val="000000"/>
                <w:kern w:val="28"/>
                <w:sz w:val="24"/>
                <w:szCs w:val="24"/>
                <w:vertAlign w:val="superscript"/>
              </w:rPr>
              <w:t>th</w:t>
            </w:r>
            <w:r w:rsidRPr="005778AE">
              <w:rPr>
                <w:rFonts w:cs="Open Sans"/>
                <w:color w:val="000000"/>
                <w:kern w:val="28"/>
                <w:sz w:val="24"/>
                <w:szCs w:val="24"/>
              </w:rPr>
              <w:t xml:space="preserve"> and 24</w:t>
            </w:r>
            <w:r w:rsidRPr="005778AE">
              <w:rPr>
                <w:rFonts w:cs="Open Sans"/>
                <w:color w:val="000000"/>
                <w:kern w:val="28"/>
                <w:sz w:val="24"/>
                <w:szCs w:val="24"/>
                <w:vertAlign w:val="superscript"/>
              </w:rPr>
              <w:t>th</w:t>
            </w:r>
            <w:r w:rsidRPr="005778AE">
              <w:rPr>
                <w:rFonts w:cs="Open Sans"/>
                <w:color w:val="000000"/>
                <w:kern w:val="28"/>
                <w:sz w:val="24"/>
                <w:szCs w:val="24"/>
              </w:rPr>
              <w:t xml:space="preserve"> July 2015</w:t>
            </w:r>
          </w:p>
          <w:p w:rsidR="00074271" w:rsidRPr="005778AE" w:rsidRDefault="00FC2394" w:rsidP="00AA1192">
            <w:pPr>
              <w:widowControl w:val="0"/>
              <w:spacing w:after="120" w:line="288" w:lineRule="auto"/>
              <w:rPr>
                <w:rFonts w:cs="Open Sans"/>
                <w:color w:val="000000"/>
                <w:kern w:val="28"/>
                <w:sz w:val="24"/>
                <w:szCs w:val="24"/>
              </w:rPr>
            </w:pPr>
            <w:r w:rsidRPr="005778AE">
              <w:rPr>
                <w:rFonts w:cs="Open Sans"/>
                <w:color w:val="000000"/>
                <w:kern w:val="28"/>
                <w:sz w:val="24"/>
                <w:szCs w:val="24"/>
              </w:rPr>
              <w:t>20</w:t>
            </w:r>
            <w:r w:rsidRPr="005778AE">
              <w:rPr>
                <w:rFonts w:cs="Open Sans"/>
                <w:color w:val="000000"/>
                <w:kern w:val="28"/>
                <w:sz w:val="24"/>
                <w:szCs w:val="24"/>
                <w:vertAlign w:val="superscript"/>
              </w:rPr>
              <w:t>th</w:t>
            </w:r>
            <w:r w:rsidRPr="005778AE">
              <w:rPr>
                <w:rFonts w:cs="Open Sans"/>
                <w:color w:val="000000"/>
                <w:kern w:val="28"/>
                <w:sz w:val="24"/>
                <w:szCs w:val="24"/>
              </w:rPr>
              <w:t xml:space="preserve"> August 2015</w:t>
            </w:r>
          </w:p>
          <w:p w:rsidR="00FC2394" w:rsidRPr="005778AE" w:rsidRDefault="00FC2394" w:rsidP="00AA1192">
            <w:pPr>
              <w:widowControl w:val="0"/>
              <w:spacing w:after="120" w:line="288" w:lineRule="auto"/>
              <w:rPr>
                <w:rFonts w:cs="Open Sans"/>
                <w:color w:val="000000"/>
                <w:kern w:val="28"/>
                <w:sz w:val="24"/>
                <w:szCs w:val="24"/>
              </w:rPr>
            </w:pPr>
            <w:r w:rsidRPr="005778AE">
              <w:rPr>
                <w:rFonts w:cs="Open Sans"/>
                <w:color w:val="000000"/>
                <w:kern w:val="28"/>
                <w:sz w:val="24"/>
                <w:szCs w:val="24"/>
              </w:rPr>
              <w:t>14</w:t>
            </w:r>
            <w:r w:rsidRPr="005778AE">
              <w:rPr>
                <w:rFonts w:cs="Open Sans"/>
                <w:color w:val="000000"/>
                <w:kern w:val="28"/>
                <w:sz w:val="24"/>
                <w:szCs w:val="24"/>
                <w:vertAlign w:val="superscript"/>
              </w:rPr>
              <w:t>th</w:t>
            </w:r>
            <w:r w:rsidRPr="005778AE">
              <w:rPr>
                <w:rFonts w:cs="Open Sans"/>
                <w:color w:val="000000"/>
                <w:kern w:val="28"/>
                <w:sz w:val="24"/>
                <w:szCs w:val="24"/>
              </w:rPr>
              <w:t xml:space="preserve"> September 2015</w:t>
            </w:r>
          </w:p>
        </w:tc>
        <w:tc>
          <w:tcPr>
            <w:tcW w:w="5245" w:type="dxa"/>
            <w:tcBorders>
              <w:top w:val="single" w:sz="4" w:space="0" w:color="FF6600"/>
              <w:left w:val="single" w:sz="4" w:space="0" w:color="006666"/>
              <w:bottom w:val="single" w:sz="4" w:space="0" w:color="FF6600"/>
              <w:right w:val="single" w:sz="4" w:space="0" w:color="FF6600"/>
            </w:tcBorders>
            <w:tcMar>
              <w:top w:w="58" w:type="dxa"/>
              <w:left w:w="58" w:type="dxa"/>
              <w:bottom w:w="58" w:type="dxa"/>
              <w:right w:w="58" w:type="dxa"/>
            </w:tcMar>
            <w:hideMark/>
          </w:tcPr>
          <w:p w:rsidR="00074271" w:rsidRPr="005778AE" w:rsidRDefault="00074271" w:rsidP="00AA1192">
            <w:pPr>
              <w:widowControl w:val="0"/>
              <w:spacing w:after="120" w:line="288" w:lineRule="auto"/>
              <w:rPr>
                <w:rFonts w:cs="Open Sans"/>
                <w:color w:val="000000"/>
                <w:kern w:val="28"/>
                <w:sz w:val="24"/>
                <w:szCs w:val="24"/>
              </w:rPr>
            </w:pPr>
            <w:r w:rsidRPr="005778AE">
              <w:rPr>
                <w:rFonts w:cs="Open Sans"/>
                <w:b/>
                <w:color w:val="006666"/>
                <w:sz w:val="24"/>
                <w:szCs w:val="24"/>
              </w:rPr>
              <w:t>CIF Surgeries:</w:t>
            </w:r>
            <w:r w:rsidRPr="005778AE">
              <w:rPr>
                <w:rFonts w:cs="Open Sans"/>
                <w:color w:val="000000"/>
                <w:kern w:val="28"/>
                <w:sz w:val="24"/>
                <w:szCs w:val="24"/>
              </w:rPr>
              <w:t xml:space="preserve"> which are dedicated time available to anyone wishing to consult See Me funding staff on a potential application (open to anyone interested in applying for CIF)</w:t>
            </w:r>
          </w:p>
        </w:tc>
      </w:tr>
      <w:tr w:rsidR="00074271" w:rsidRPr="005778AE" w:rsidTr="008B2A76">
        <w:trPr>
          <w:trHeight w:val="562"/>
        </w:trPr>
        <w:tc>
          <w:tcPr>
            <w:tcW w:w="4027" w:type="dxa"/>
            <w:tcBorders>
              <w:top w:val="single" w:sz="4" w:space="0" w:color="006666"/>
              <w:left w:val="single" w:sz="4" w:space="0" w:color="006666"/>
              <w:bottom w:val="single" w:sz="4" w:space="0" w:color="006666"/>
              <w:right w:val="single" w:sz="4" w:space="0" w:color="006666"/>
            </w:tcBorders>
            <w:tcMar>
              <w:top w:w="58" w:type="dxa"/>
              <w:left w:w="58" w:type="dxa"/>
              <w:bottom w:w="58" w:type="dxa"/>
              <w:right w:w="58" w:type="dxa"/>
            </w:tcMar>
          </w:tcPr>
          <w:p w:rsidR="00074271" w:rsidRPr="005778AE" w:rsidRDefault="00FC2394" w:rsidP="00AA1192">
            <w:pPr>
              <w:widowControl w:val="0"/>
              <w:spacing w:after="120" w:line="288" w:lineRule="auto"/>
              <w:rPr>
                <w:rFonts w:cs="Open Sans"/>
                <w:sz w:val="24"/>
                <w:szCs w:val="24"/>
                <w:highlight w:val="yellow"/>
              </w:rPr>
            </w:pPr>
            <w:r w:rsidRPr="005778AE">
              <w:rPr>
                <w:rFonts w:cs="Open Sans"/>
                <w:sz w:val="24"/>
                <w:szCs w:val="24"/>
              </w:rPr>
              <w:t xml:space="preserve">October to November </w:t>
            </w:r>
            <w:r w:rsidR="00074271" w:rsidRPr="005778AE">
              <w:rPr>
                <w:rFonts w:cs="Open Sans"/>
                <w:sz w:val="24"/>
                <w:szCs w:val="24"/>
              </w:rPr>
              <w:t>2015</w:t>
            </w:r>
          </w:p>
        </w:tc>
        <w:tc>
          <w:tcPr>
            <w:tcW w:w="5245" w:type="dxa"/>
            <w:tcBorders>
              <w:top w:val="single" w:sz="4" w:space="0" w:color="FF6600"/>
              <w:left w:val="single" w:sz="4" w:space="0" w:color="006666"/>
              <w:bottom w:val="single" w:sz="4" w:space="0" w:color="FF6600"/>
              <w:right w:val="single" w:sz="4" w:space="0" w:color="FF6600"/>
            </w:tcBorders>
            <w:tcMar>
              <w:top w:w="58" w:type="dxa"/>
              <w:left w:w="58" w:type="dxa"/>
              <w:bottom w:w="58" w:type="dxa"/>
              <w:right w:w="58" w:type="dxa"/>
            </w:tcMar>
          </w:tcPr>
          <w:p w:rsidR="00074271" w:rsidRPr="005778AE" w:rsidRDefault="00074271" w:rsidP="00AA1192">
            <w:pPr>
              <w:widowControl w:val="0"/>
              <w:spacing w:after="120" w:line="288" w:lineRule="auto"/>
              <w:rPr>
                <w:rFonts w:cs="Open Sans"/>
                <w:sz w:val="24"/>
                <w:szCs w:val="24"/>
              </w:rPr>
            </w:pPr>
            <w:r w:rsidRPr="005778AE">
              <w:rPr>
                <w:rFonts w:cs="Open Sans"/>
                <w:b/>
                <w:color w:val="006666"/>
                <w:sz w:val="24"/>
                <w:szCs w:val="24"/>
              </w:rPr>
              <w:t>Sifting:</w:t>
            </w:r>
            <w:r w:rsidR="006C33D8" w:rsidRPr="005778AE">
              <w:rPr>
                <w:rFonts w:cs="Open Sans"/>
                <w:sz w:val="24"/>
                <w:szCs w:val="24"/>
              </w:rPr>
              <w:t xml:space="preserve"> Sifting and selection process</w:t>
            </w:r>
          </w:p>
        </w:tc>
      </w:tr>
      <w:tr w:rsidR="00074271" w:rsidRPr="005778AE" w:rsidTr="008B2A76">
        <w:trPr>
          <w:trHeight w:val="562"/>
        </w:trPr>
        <w:tc>
          <w:tcPr>
            <w:tcW w:w="4027" w:type="dxa"/>
            <w:tcBorders>
              <w:top w:val="single" w:sz="4" w:space="0" w:color="006666"/>
              <w:left w:val="single" w:sz="4" w:space="0" w:color="006666"/>
              <w:bottom w:val="single" w:sz="4" w:space="0" w:color="006666"/>
              <w:right w:val="single" w:sz="4" w:space="0" w:color="006666"/>
            </w:tcBorders>
            <w:tcMar>
              <w:top w:w="58" w:type="dxa"/>
              <w:left w:w="58" w:type="dxa"/>
              <w:bottom w:w="58" w:type="dxa"/>
              <w:right w:w="58" w:type="dxa"/>
            </w:tcMar>
          </w:tcPr>
          <w:p w:rsidR="00074271" w:rsidRPr="005778AE" w:rsidRDefault="00FC2394" w:rsidP="00AA1192">
            <w:pPr>
              <w:widowControl w:val="0"/>
              <w:spacing w:after="120" w:line="288" w:lineRule="auto"/>
              <w:rPr>
                <w:rFonts w:cs="Open Sans"/>
                <w:sz w:val="24"/>
                <w:szCs w:val="24"/>
                <w:highlight w:val="yellow"/>
              </w:rPr>
            </w:pPr>
            <w:r w:rsidRPr="005778AE">
              <w:rPr>
                <w:rFonts w:cs="Open Sans"/>
                <w:sz w:val="24"/>
                <w:szCs w:val="24"/>
              </w:rPr>
              <w:t>December</w:t>
            </w:r>
            <w:r w:rsidR="00074271" w:rsidRPr="005778AE">
              <w:rPr>
                <w:rFonts w:cs="Open Sans"/>
                <w:sz w:val="24"/>
                <w:szCs w:val="24"/>
              </w:rPr>
              <w:t xml:space="preserve"> 2015</w:t>
            </w:r>
          </w:p>
        </w:tc>
        <w:tc>
          <w:tcPr>
            <w:tcW w:w="5245" w:type="dxa"/>
            <w:tcBorders>
              <w:top w:val="single" w:sz="4" w:space="0" w:color="FF6600"/>
              <w:left w:val="single" w:sz="4" w:space="0" w:color="006666"/>
              <w:bottom w:val="single" w:sz="4" w:space="0" w:color="FF6600"/>
              <w:right w:val="single" w:sz="4" w:space="0" w:color="FF6600"/>
            </w:tcBorders>
            <w:tcMar>
              <w:top w:w="58" w:type="dxa"/>
              <w:left w:w="58" w:type="dxa"/>
              <w:bottom w:w="58" w:type="dxa"/>
              <w:right w:w="58" w:type="dxa"/>
            </w:tcMar>
          </w:tcPr>
          <w:p w:rsidR="00074271" w:rsidRPr="005778AE" w:rsidRDefault="00074271" w:rsidP="00AA1192">
            <w:pPr>
              <w:widowControl w:val="0"/>
              <w:spacing w:after="120" w:line="288" w:lineRule="auto"/>
              <w:rPr>
                <w:rFonts w:cs="Open Sans"/>
                <w:sz w:val="24"/>
                <w:szCs w:val="24"/>
              </w:rPr>
            </w:pPr>
            <w:r w:rsidRPr="005778AE">
              <w:rPr>
                <w:rFonts w:cs="Open Sans"/>
                <w:b/>
                <w:color w:val="006666"/>
                <w:sz w:val="24"/>
                <w:szCs w:val="24"/>
              </w:rPr>
              <w:t>Awards:</w:t>
            </w:r>
            <w:r w:rsidR="006C33D8" w:rsidRPr="005778AE">
              <w:rPr>
                <w:rFonts w:cs="Open Sans"/>
                <w:sz w:val="24"/>
                <w:szCs w:val="24"/>
              </w:rPr>
              <w:t xml:space="preserve"> Contracts and funding awarded</w:t>
            </w:r>
          </w:p>
        </w:tc>
      </w:tr>
      <w:tr w:rsidR="00074271" w:rsidRPr="005778AE" w:rsidTr="008B2A76">
        <w:trPr>
          <w:trHeight w:val="562"/>
        </w:trPr>
        <w:tc>
          <w:tcPr>
            <w:tcW w:w="4027" w:type="dxa"/>
            <w:tcBorders>
              <w:top w:val="single" w:sz="4" w:space="0" w:color="006666"/>
              <w:left w:val="single" w:sz="4" w:space="0" w:color="006666"/>
              <w:bottom w:val="single" w:sz="4" w:space="0" w:color="006666"/>
              <w:right w:val="single" w:sz="4" w:space="0" w:color="006666"/>
            </w:tcBorders>
            <w:tcMar>
              <w:top w:w="58" w:type="dxa"/>
              <w:left w:w="58" w:type="dxa"/>
              <w:bottom w:w="58" w:type="dxa"/>
              <w:right w:w="58" w:type="dxa"/>
            </w:tcMar>
          </w:tcPr>
          <w:p w:rsidR="00074271" w:rsidRPr="005778AE" w:rsidRDefault="00FC2394" w:rsidP="00AA1192">
            <w:pPr>
              <w:widowControl w:val="0"/>
              <w:spacing w:after="120" w:line="288" w:lineRule="auto"/>
              <w:rPr>
                <w:rFonts w:cs="Open Sans"/>
                <w:sz w:val="24"/>
                <w:szCs w:val="24"/>
              </w:rPr>
            </w:pPr>
            <w:r w:rsidRPr="005778AE">
              <w:rPr>
                <w:rFonts w:cs="Open Sans"/>
                <w:sz w:val="24"/>
                <w:szCs w:val="24"/>
              </w:rPr>
              <w:t>January 2016</w:t>
            </w:r>
          </w:p>
        </w:tc>
        <w:tc>
          <w:tcPr>
            <w:tcW w:w="5245" w:type="dxa"/>
            <w:tcBorders>
              <w:top w:val="single" w:sz="4" w:space="0" w:color="FF6600"/>
              <w:left w:val="single" w:sz="4" w:space="0" w:color="006666"/>
              <w:bottom w:val="single" w:sz="4" w:space="0" w:color="FF6600"/>
              <w:right w:val="single" w:sz="4" w:space="0" w:color="FF6600"/>
            </w:tcBorders>
            <w:tcMar>
              <w:top w:w="58" w:type="dxa"/>
              <w:left w:w="58" w:type="dxa"/>
              <w:bottom w:w="58" w:type="dxa"/>
              <w:right w:w="58" w:type="dxa"/>
            </w:tcMar>
          </w:tcPr>
          <w:p w:rsidR="00074271" w:rsidRPr="005778AE" w:rsidRDefault="00074271" w:rsidP="00AA1192">
            <w:pPr>
              <w:widowControl w:val="0"/>
              <w:spacing w:after="120" w:line="288" w:lineRule="auto"/>
              <w:rPr>
                <w:rFonts w:cs="Open Sans"/>
                <w:sz w:val="24"/>
                <w:szCs w:val="24"/>
              </w:rPr>
            </w:pPr>
            <w:r w:rsidRPr="005778AE">
              <w:rPr>
                <w:rFonts w:cs="Open Sans"/>
                <w:b/>
                <w:color w:val="006666"/>
                <w:sz w:val="24"/>
                <w:szCs w:val="24"/>
              </w:rPr>
              <w:t>Delivery</w:t>
            </w:r>
            <w:r w:rsidR="006C33D8" w:rsidRPr="005778AE">
              <w:rPr>
                <w:rFonts w:cs="Open Sans"/>
                <w:sz w:val="24"/>
                <w:szCs w:val="24"/>
              </w:rPr>
              <w:t>: Start of funded projects</w:t>
            </w:r>
          </w:p>
        </w:tc>
      </w:tr>
    </w:tbl>
    <w:p w:rsidR="00F2144C" w:rsidRPr="005778AE" w:rsidRDefault="00F2144C"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It will be expected that CIF application proposals be developed through a co-produced process with all members of the relevant Change Network or group and submitted by the dates above.</w:t>
      </w:r>
    </w:p>
    <w:p w:rsidR="00011660" w:rsidRPr="005778AE" w:rsidRDefault="00011660" w:rsidP="00011660">
      <w:pPr>
        <w:spacing w:before="7"/>
        <w:contextualSpacing/>
        <w:rPr>
          <w:rFonts w:cs="Open Sans"/>
          <w:sz w:val="24"/>
          <w:szCs w:val="24"/>
        </w:rPr>
      </w:pPr>
    </w:p>
    <w:p w:rsidR="00011660" w:rsidRPr="005778AE" w:rsidRDefault="00011660" w:rsidP="00911FAA">
      <w:pPr>
        <w:numPr>
          <w:ilvl w:val="0"/>
          <w:numId w:val="1"/>
        </w:numPr>
        <w:autoSpaceDE w:val="0"/>
        <w:autoSpaceDN w:val="0"/>
        <w:adjustRightInd w:val="0"/>
        <w:spacing w:before="7"/>
        <w:ind w:left="567" w:hanging="567"/>
        <w:contextualSpacing/>
        <w:rPr>
          <w:rFonts w:cs="Open Sans"/>
          <w:b/>
          <w:sz w:val="28"/>
          <w:szCs w:val="28"/>
        </w:rPr>
      </w:pPr>
      <w:r w:rsidRPr="005778AE">
        <w:rPr>
          <w:rFonts w:cs="Open Sans"/>
          <w:b/>
          <w:sz w:val="28"/>
          <w:szCs w:val="28"/>
        </w:rPr>
        <w:t>Community Innovation Fund Decision Process</w:t>
      </w:r>
    </w:p>
    <w:p w:rsidR="00011660" w:rsidRPr="005778AE" w:rsidRDefault="00011660" w:rsidP="00011660">
      <w:pPr>
        <w:spacing w:before="7"/>
        <w:contextualSpacing/>
        <w:rPr>
          <w:rFonts w:cs="Open Sans"/>
          <w:sz w:val="24"/>
          <w:szCs w:val="24"/>
        </w:rPr>
      </w:pPr>
    </w:p>
    <w:p w:rsidR="00011660" w:rsidRPr="005778AE" w:rsidRDefault="00011660" w:rsidP="00011660">
      <w:pPr>
        <w:pStyle w:val="PlainText"/>
        <w:spacing w:before="7"/>
        <w:contextualSpacing/>
        <w:rPr>
          <w:rFonts w:ascii="Open Sans" w:hAnsi="Open Sans" w:cs="Open Sans"/>
          <w:sz w:val="24"/>
          <w:szCs w:val="24"/>
          <w:lang w:eastAsia="en-GB"/>
        </w:rPr>
      </w:pPr>
      <w:r w:rsidRPr="005778AE">
        <w:rPr>
          <w:rFonts w:ascii="Open Sans" w:hAnsi="Open Sans" w:cs="Open Sans"/>
          <w:sz w:val="24"/>
          <w:szCs w:val="24"/>
          <w:lang w:eastAsia="en-GB"/>
        </w:rPr>
        <w:t>The decision-making process for the allocation of funds will have the full participation of people with lived experience as will the process of development for the final terms of reference for the funds.</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See Me </w:t>
      </w:r>
      <w:r w:rsidR="00F2144C" w:rsidRPr="005778AE">
        <w:rPr>
          <w:rFonts w:cs="Open Sans"/>
          <w:sz w:val="24"/>
          <w:szCs w:val="24"/>
        </w:rPr>
        <w:t>has</w:t>
      </w:r>
      <w:r w:rsidRPr="005778AE">
        <w:rPr>
          <w:rFonts w:cs="Open Sans"/>
          <w:sz w:val="24"/>
          <w:szCs w:val="24"/>
        </w:rPr>
        <w:t xml:space="preserve"> create</w:t>
      </w:r>
      <w:r w:rsidR="00F2144C" w:rsidRPr="005778AE">
        <w:rPr>
          <w:rFonts w:cs="Open Sans"/>
          <w:sz w:val="24"/>
          <w:szCs w:val="24"/>
        </w:rPr>
        <w:t>d</w:t>
      </w:r>
      <w:r w:rsidRPr="005778AE">
        <w:rPr>
          <w:rFonts w:cs="Open Sans"/>
          <w:sz w:val="24"/>
          <w:szCs w:val="24"/>
        </w:rPr>
        <w:t xml:space="preserve"> a Grant Allocation working group which consist</w:t>
      </w:r>
      <w:r w:rsidR="00F2144C" w:rsidRPr="005778AE">
        <w:rPr>
          <w:rFonts w:cs="Open Sans"/>
          <w:sz w:val="24"/>
          <w:szCs w:val="24"/>
        </w:rPr>
        <w:t>s</w:t>
      </w:r>
      <w:r w:rsidRPr="005778AE">
        <w:rPr>
          <w:rFonts w:cs="Open Sans"/>
          <w:sz w:val="24"/>
          <w:szCs w:val="24"/>
        </w:rPr>
        <w:t xml:space="preserve"> of members of the See Me team, representatives from our partner organisations and volunteers </w:t>
      </w:r>
      <w:r w:rsidR="00F2144C" w:rsidRPr="005778AE">
        <w:rPr>
          <w:rFonts w:cs="Open Sans"/>
          <w:sz w:val="24"/>
          <w:szCs w:val="24"/>
        </w:rPr>
        <w:t xml:space="preserve">of </w:t>
      </w:r>
      <w:r w:rsidRPr="005778AE">
        <w:rPr>
          <w:rFonts w:cs="Open Sans"/>
          <w:sz w:val="24"/>
          <w:szCs w:val="24"/>
        </w:rPr>
        <w:t xml:space="preserve">people with lived experience of mental health </w:t>
      </w:r>
      <w:r w:rsidR="001D69EA" w:rsidRPr="005778AE">
        <w:rPr>
          <w:rFonts w:cs="Open Sans"/>
          <w:sz w:val="24"/>
          <w:szCs w:val="24"/>
        </w:rPr>
        <w:t>conditions</w:t>
      </w:r>
      <w:r w:rsidRPr="005778AE">
        <w:rPr>
          <w:rFonts w:cs="Open Sans"/>
          <w:sz w:val="24"/>
          <w:szCs w:val="24"/>
        </w:rPr>
        <w:t>.  The working group will oversee the assessment and approval of applications.</w:t>
      </w:r>
    </w:p>
    <w:p w:rsidR="00011660" w:rsidRPr="005778AE" w:rsidRDefault="00011660" w:rsidP="00011660">
      <w:pPr>
        <w:spacing w:before="7"/>
        <w:ind w:left="360"/>
        <w:contextualSpacing/>
        <w:rPr>
          <w:rFonts w:cs="Open Sans"/>
          <w:sz w:val="24"/>
          <w:szCs w:val="24"/>
        </w:rPr>
      </w:pPr>
    </w:p>
    <w:p w:rsidR="00BF2B5A" w:rsidRPr="005778AE" w:rsidRDefault="00BF2B5A" w:rsidP="00011660">
      <w:pPr>
        <w:spacing w:before="7"/>
        <w:ind w:left="360"/>
        <w:contextualSpacing/>
        <w:rPr>
          <w:rFonts w:cs="Open Sans"/>
          <w:sz w:val="24"/>
          <w:szCs w:val="24"/>
        </w:rPr>
      </w:pPr>
    </w:p>
    <w:p w:rsidR="00011660" w:rsidRPr="005778AE" w:rsidRDefault="00011660" w:rsidP="00911FAA">
      <w:pPr>
        <w:numPr>
          <w:ilvl w:val="0"/>
          <w:numId w:val="1"/>
        </w:numPr>
        <w:autoSpaceDE w:val="0"/>
        <w:autoSpaceDN w:val="0"/>
        <w:adjustRightInd w:val="0"/>
        <w:spacing w:before="7"/>
        <w:ind w:left="567" w:hanging="567"/>
        <w:contextualSpacing/>
        <w:rPr>
          <w:rFonts w:cs="Open Sans"/>
          <w:b/>
          <w:sz w:val="28"/>
          <w:szCs w:val="28"/>
        </w:rPr>
      </w:pPr>
      <w:r w:rsidRPr="005778AE">
        <w:rPr>
          <w:rFonts w:cs="Open Sans"/>
          <w:b/>
          <w:sz w:val="28"/>
          <w:szCs w:val="28"/>
        </w:rPr>
        <w:lastRenderedPageBreak/>
        <w:t>Obligations</w:t>
      </w:r>
    </w:p>
    <w:p w:rsidR="00011660" w:rsidRPr="005778AE" w:rsidRDefault="00011660" w:rsidP="00011660">
      <w:pPr>
        <w:spacing w:before="7"/>
        <w:contextualSpacing/>
        <w:rPr>
          <w:rFonts w:cs="Open Sans"/>
          <w:b/>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 xml:space="preserve">Successful applicants will enter into a formal contract with See Me to support the delivery of their plans through a Grant Agreement setting out the rights and responsibilities of each party, process of review and audit. </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Obligations on funded applicants will include:</w:t>
      </w:r>
    </w:p>
    <w:p w:rsidR="00011660" w:rsidRPr="005778AE" w:rsidRDefault="00011660" w:rsidP="00011660">
      <w:pPr>
        <w:spacing w:before="7"/>
        <w:contextualSpacing/>
        <w:rPr>
          <w:rFonts w:cs="Open Sans"/>
          <w:sz w:val="12"/>
          <w:szCs w:val="12"/>
        </w:rPr>
      </w:pPr>
    </w:p>
    <w:p w:rsidR="00011660" w:rsidRPr="005778AE" w:rsidRDefault="00011660" w:rsidP="00BF2B5A">
      <w:pPr>
        <w:numPr>
          <w:ilvl w:val="0"/>
          <w:numId w:val="22"/>
        </w:numPr>
        <w:spacing w:before="7"/>
        <w:contextualSpacing/>
        <w:rPr>
          <w:rFonts w:cs="Open Sans"/>
          <w:sz w:val="24"/>
          <w:szCs w:val="24"/>
        </w:rPr>
      </w:pPr>
      <w:r w:rsidRPr="005778AE">
        <w:rPr>
          <w:rFonts w:cs="Open Sans"/>
          <w:sz w:val="24"/>
          <w:szCs w:val="24"/>
        </w:rPr>
        <w:t xml:space="preserve">Funding must be used for the agreed purpose </w:t>
      </w:r>
    </w:p>
    <w:p w:rsidR="00011660" w:rsidRPr="005778AE" w:rsidRDefault="00011660" w:rsidP="00BF2B5A">
      <w:pPr>
        <w:numPr>
          <w:ilvl w:val="0"/>
          <w:numId w:val="22"/>
        </w:numPr>
        <w:spacing w:before="7"/>
        <w:contextualSpacing/>
        <w:rPr>
          <w:rFonts w:cs="Open Sans"/>
          <w:sz w:val="24"/>
          <w:szCs w:val="24"/>
        </w:rPr>
      </w:pPr>
      <w:r w:rsidRPr="005778AE">
        <w:rPr>
          <w:rFonts w:cs="Open Sans"/>
          <w:sz w:val="24"/>
          <w:szCs w:val="24"/>
        </w:rPr>
        <w:t>Thorough record keeping to enable accountability for the expenditure</w:t>
      </w:r>
    </w:p>
    <w:p w:rsidR="00011660" w:rsidRPr="005778AE" w:rsidRDefault="00011660" w:rsidP="00BF2B5A">
      <w:pPr>
        <w:numPr>
          <w:ilvl w:val="0"/>
          <w:numId w:val="22"/>
        </w:numPr>
        <w:spacing w:before="7"/>
        <w:contextualSpacing/>
        <w:rPr>
          <w:rFonts w:cs="Open Sans"/>
          <w:sz w:val="24"/>
          <w:szCs w:val="24"/>
        </w:rPr>
      </w:pPr>
      <w:r w:rsidRPr="005778AE">
        <w:rPr>
          <w:rFonts w:cs="Open Sans"/>
          <w:sz w:val="24"/>
          <w:szCs w:val="24"/>
        </w:rPr>
        <w:t>All development work must be shared openly with See Me and wider communities through agreed mechanisms</w:t>
      </w:r>
    </w:p>
    <w:p w:rsidR="00011660" w:rsidRPr="005778AE" w:rsidRDefault="00011660" w:rsidP="00BF2B5A">
      <w:pPr>
        <w:numPr>
          <w:ilvl w:val="0"/>
          <w:numId w:val="22"/>
        </w:numPr>
        <w:spacing w:before="7"/>
        <w:contextualSpacing/>
        <w:rPr>
          <w:rFonts w:cs="Open Sans"/>
          <w:sz w:val="24"/>
          <w:szCs w:val="24"/>
        </w:rPr>
      </w:pPr>
      <w:r w:rsidRPr="005778AE">
        <w:rPr>
          <w:rFonts w:cs="Open Sans"/>
          <w:sz w:val="24"/>
          <w:szCs w:val="24"/>
        </w:rPr>
        <w:t>Projects must fully participate in the See Me evaluation process</w:t>
      </w:r>
    </w:p>
    <w:p w:rsidR="00011660" w:rsidRPr="005778AE" w:rsidRDefault="00011660" w:rsidP="00BF2B5A">
      <w:pPr>
        <w:numPr>
          <w:ilvl w:val="0"/>
          <w:numId w:val="22"/>
        </w:numPr>
        <w:spacing w:before="7"/>
        <w:contextualSpacing/>
        <w:rPr>
          <w:rFonts w:cs="Open Sans"/>
          <w:sz w:val="24"/>
          <w:szCs w:val="24"/>
        </w:rPr>
      </w:pPr>
      <w:r w:rsidRPr="005778AE">
        <w:rPr>
          <w:rFonts w:cs="Open Sans"/>
          <w:sz w:val="24"/>
          <w:szCs w:val="24"/>
        </w:rPr>
        <w:t>Reporting on progress will happen in line with agreed arrangements</w:t>
      </w:r>
    </w:p>
    <w:p w:rsidR="00011660" w:rsidRPr="005778AE" w:rsidRDefault="00011660" w:rsidP="00BF2B5A">
      <w:pPr>
        <w:numPr>
          <w:ilvl w:val="0"/>
          <w:numId w:val="22"/>
        </w:numPr>
        <w:spacing w:before="7"/>
        <w:contextualSpacing/>
        <w:rPr>
          <w:rFonts w:cs="Open Sans"/>
          <w:sz w:val="24"/>
          <w:szCs w:val="24"/>
        </w:rPr>
      </w:pPr>
      <w:r w:rsidRPr="005778AE">
        <w:rPr>
          <w:rFonts w:cs="Open Sans"/>
          <w:sz w:val="24"/>
          <w:szCs w:val="24"/>
        </w:rPr>
        <w:t>Presentation at See Me annual learning events.</w:t>
      </w:r>
    </w:p>
    <w:p w:rsidR="00011660" w:rsidRPr="005778AE" w:rsidRDefault="00011660" w:rsidP="00011660">
      <w:pPr>
        <w:spacing w:before="7"/>
        <w:contextualSpacing/>
        <w:rPr>
          <w:rFonts w:cs="Open Sans"/>
          <w:sz w:val="24"/>
          <w:szCs w:val="24"/>
        </w:rPr>
      </w:pPr>
    </w:p>
    <w:p w:rsidR="00011660" w:rsidRPr="005778AE" w:rsidRDefault="00011660" w:rsidP="00911FAA">
      <w:pPr>
        <w:numPr>
          <w:ilvl w:val="0"/>
          <w:numId w:val="1"/>
        </w:numPr>
        <w:autoSpaceDE w:val="0"/>
        <w:autoSpaceDN w:val="0"/>
        <w:adjustRightInd w:val="0"/>
        <w:spacing w:before="7"/>
        <w:ind w:left="567" w:hanging="567"/>
        <w:contextualSpacing/>
        <w:rPr>
          <w:rFonts w:cs="Open Sans"/>
          <w:b/>
          <w:sz w:val="28"/>
          <w:szCs w:val="28"/>
        </w:rPr>
      </w:pPr>
      <w:r w:rsidRPr="005778AE">
        <w:rPr>
          <w:rFonts w:cs="Open Sans"/>
          <w:b/>
          <w:sz w:val="28"/>
          <w:szCs w:val="28"/>
        </w:rPr>
        <w:t>Accountability</w:t>
      </w:r>
    </w:p>
    <w:p w:rsidR="00011660" w:rsidRPr="005778AE" w:rsidRDefault="00011660" w:rsidP="00011660">
      <w:pPr>
        <w:spacing w:before="7"/>
        <w:ind w:left="567" w:hanging="567"/>
        <w:contextualSpacing/>
        <w:rPr>
          <w:rFonts w:cs="Open Sans"/>
          <w:b/>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The decisions of the Grant Allocation working group will be final and not subject to appeal.  All decisions will be reported to the See Me management team and Advisory Board.  The governance and accountability for the use of funding will rest with the lead applicant.  See Me will account to the Scottish Government and Comic Relief funders through the formal reporting processes for the programme.</w:t>
      </w:r>
    </w:p>
    <w:p w:rsidR="00011660" w:rsidRPr="005778AE" w:rsidRDefault="00011660" w:rsidP="00011660">
      <w:pPr>
        <w:spacing w:before="7"/>
        <w:contextualSpacing/>
        <w:rPr>
          <w:rFonts w:cs="Open Sans"/>
          <w:sz w:val="24"/>
          <w:szCs w:val="24"/>
        </w:rPr>
      </w:pPr>
    </w:p>
    <w:p w:rsidR="00011660" w:rsidRPr="005778AE" w:rsidRDefault="00011660" w:rsidP="00911FAA">
      <w:pPr>
        <w:numPr>
          <w:ilvl w:val="0"/>
          <w:numId w:val="1"/>
        </w:numPr>
        <w:autoSpaceDE w:val="0"/>
        <w:autoSpaceDN w:val="0"/>
        <w:adjustRightInd w:val="0"/>
        <w:spacing w:before="7"/>
        <w:ind w:left="567" w:hanging="567"/>
        <w:contextualSpacing/>
        <w:rPr>
          <w:rFonts w:cs="Open Sans"/>
          <w:b/>
          <w:sz w:val="28"/>
          <w:szCs w:val="28"/>
        </w:rPr>
      </w:pPr>
      <w:r w:rsidRPr="005778AE">
        <w:rPr>
          <w:rFonts w:cs="Open Sans"/>
          <w:b/>
          <w:sz w:val="28"/>
          <w:szCs w:val="28"/>
        </w:rPr>
        <w:t>Review</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The operation of the CIF will be continuously reviewed by See Me in the light of:</w:t>
      </w:r>
    </w:p>
    <w:p w:rsidR="00BF2B5A" w:rsidRPr="005778AE" w:rsidRDefault="00BF2B5A" w:rsidP="00011660">
      <w:pPr>
        <w:spacing w:before="7"/>
        <w:contextualSpacing/>
        <w:rPr>
          <w:rFonts w:cs="Open Sans"/>
          <w:sz w:val="12"/>
          <w:szCs w:val="12"/>
        </w:rPr>
      </w:pPr>
    </w:p>
    <w:p w:rsidR="00011660" w:rsidRPr="005778AE" w:rsidRDefault="00011660" w:rsidP="00BF2B5A">
      <w:pPr>
        <w:numPr>
          <w:ilvl w:val="0"/>
          <w:numId w:val="23"/>
        </w:numPr>
        <w:spacing w:before="7"/>
        <w:contextualSpacing/>
        <w:rPr>
          <w:rFonts w:cs="Open Sans"/>
          <w:sz w:val="24"/>
          <w:szCs w:val="24"/>
        </w:rPr>
      </w:pPr>
      <w:r w:rsidRPr="005778AE">
        <w:rPr>
          <w:rFonts w:cs="Open Sans"/>
          <w:sz w:val="24"/>
          <w:szCs w:val="24"/>
        </w:rPr>
        <w:t>Experience</w:t>
      </w:r>
    </w:p>
    <w:p w:rsidR="00011660" w:rsidRPr="005778AE" w:rsidRDefault="00011660" w:rsidP="00BF2B5A">
      <w:pPr>
        <w:numPr>
          <w:ilvl w:val="0"/>
          <w:numId w:val="23"/>
        </w:numPr>
        <w:spacing w:before="7"/>
        <w:contextualSpacing/>
        <w:rPr>
          <w:rFonts w:cs="Open Sans"/>
          <w:sz w:val="24"/>
          <w:szCs w:val="24"/>
        </w:rPr>
      </w:pPr>
      <w:r w:rsidRPr="005778AE">
        <w:rPr>
          <w:rFonts w:cs="Open Sans"/>
          <w:sz w:val="24"/>
          <w:szCs w:val="24"/>
        </w:rPr>
        <w:t>Change Network feedback</w:t>
      </w:r>
    </w:p>
    <w:p w:rsidR="00011660" w:rsidRPr="005778AE" w:rsidRDefault="00011660" w:rsidP="00BF2B5A">
      <w:pPr>
        <w:numPr>
          <w:ilvl w:val="0"/>
          <w:numId w:val="23"/>
        </w:numPr>
        <w:spacing w:before="7"/>
        <w:contextualSpacing/>
        <w:rPr>
          <w:rFonts w:cs="Open Sans"/>
          <w:sz w:val="24"/>
          <w:szCs w:val="24"/>
        </w:rPr>
      </w:pPr>
      <w:r w:rsidRPr="005778AE">
        <w:rPr>
          <w:rFonts w:cs="Open Sans"/>
          <w:sz w:val="24"/>
          <w:szCs w:val="24"/>
        </w:rPr>
        <w:t>Other applicant feedback</w:t>
      </w:r>
    </w:p>
    <w:p w:rsidR="00011660" w:rsidRPr="005778AE" w:rsidRDefault="00011660" w:rsidP="00BF2B5A">
      <w:pPr>
        <w:numPr>
          <w:ilvl w:val="0"/>
          <w:numId w:val="23"/>
        </w:numPr>
        <w:spacing w:before="7"/>
        <w:contextualSpacing/>
        <w:rPr>
          <w:rFonts w:cs="Open Sans"/>
          <w:sz w:val="24"/>
          <w:szCs w:val="24"/>
        </w:rPr>
      </w:pPr>
      <w:r w:rsidRPr="005778AE">
        <w:rPr>
          <w:rFonts w:cs="Open Sans"/>
          <w:sz w:val="24"/>
          <w:szCs w:val="24"/>
        </w:rPr>
        <w:t>Programme priorities</w:t>
      </w:r>
    </w:p>
    <w:p w:rsidR="00011660" w:rsidRPr="005778AE" w:rsidRDefault="00011660" w:rsidP="00BF2B5A">
      <w:pPr>
        <w:numPr>
          <w:ilvl w:val="0"/>
          <w:numId w:val="23"/>
        </w:numPr>
        <w:spacing w:before="7"/>
        <w:contextualSpacing/>
        <w:rPr>
          <w:rFonts w:cs="Open Sans"/>
          <w:sz w:val="24"/>
          <w:szCs w:val="24"/>
        </w:rPr>
      </w:pPr>
      <w:r w:rsidRPr="005778AE">
        <w:rPr>
          <w:rFonts w:cs="Open Sans"/>
          <w:sz w:val="24"/>
          <w:szCs w:val="24"/>
        </w:rPr>
        <w:t>Lessons from other anti-stigma programmes</w:t>
      </w:r>
    </w:p>
    <w:p w:rsidR="00011660" w:rsidRPr="005778AE" w:rsidRDefault="00011660" w:rsidP="00BF2B5A">
      <w:pPr>
        <w:numPr>
          <w:ilvl w:val="0"/>
          <w:numId w:val="23"/>
        </w:numPr>
        <w:spacing w:before="7"/>
        <w:contextualSpacing/>
        <w:rPr>
          <w:rFonts w:cs="Open Sans"/>
          <w:sz w:val="24"/>
          <w:szCs w:val="24"/>
        </w:rPr>
      </w:pPr>
      <w:r w:rsidRPr="005778AE">
        <w:rPr>
          <w:rFonts w:cs="Open Sans"/>
          <w:sz w:val="24"/>
          <w:szCs w:val="24"/>
        </w:rPr>
        <w:t>Evaluation of the impact of the programme</w:t>
      </w:r>
    </w:p>
    <w:p w:rsidR="00011660" w:rsidRPr="005778AE" w:rsidRDefault="00011660" w:rsidP="00011660">
      <w:pPr>
        <w:spacing w:before="7"/>
        <w:contextualSpacing/>
        <w:rPr>
          <w:rFonts w:cs="Open Sans"/>
          <w:sz w:val="24"/>
          <w:szCs w:val="24"/>
        </w:rPr>
      </w:pPr>
    </w:p>
    <w:p w:rsidR="00011660" w:rsidRPr="005778AE" w:rsidRDefault="00011660" w:rsidP="00911FAA">
      <w:pPr>
        <w:numPr>
          <w:ilvl w:val="0"/>
          <w:numId w:val="1"/>
        </w:numPr>
        <w:autoSpaceDE w:val="0"/>
        <w:autoSpaceDN w:val="0"/>
        <w:adjustRightInd w:val="0"/>
        <w:spacing w:before="7"/>
        <w:ind w:left="567" w:hanging="567"/>
        <w:contextualSpacing/>
        <w:rPr>
          <w:rFonts w:cs="Open Sans"/>
          <w:b/>
          <w:sz w:val="28"/>
          <w:szCs w:val="28"/>
        </w:rPr>
      </w:pPr>
      <w:r w:rsidRPr="005778AE">
        <w:rPr>
          <w:rFonts w:cs="Open Sans"/>
          <w:b/>
          <w:sz w:val="28"/>
          <w:szCs w:val="28"/>
        </w:rPr>
        <w:t>Further Information</w:t>
      </w:r>
    </w:p>
    <w:p w:rsidR="00011660" w:rsidRPr="005778AE" w:rsidRDefault="00011660" w:rsidP="00011660">
      <w:pPr>
        <w:spacing w:before="7"/>
        <w:contextualSpacing/>
        <w:rPr>
          <w:rFonts w:cs="Open Sans"/>
          <w:sz w:val="24"/>
          <w:szCs w:val="24"/>
        </w:rPr>
      </w:pPr>
    </w:p>
    <w:p w:rsidR="00011660" w:rsidRPr="005778AE" w:rsidRDefault="00011660" w:rsidP="00011660">
      <w:pPr>
        <w:spacing w:before="7"/>
        <w:contextualSpacing/>
        <w:rPr>
          <w:rFonts w:cs="Open Sans"/>
          <w:sz w:val="24"/>
          <w:szCs w:val="24"/>
        </w:rPr>
      </w:pPr>
      <w:r w:rsidRPr="005778AE">
        <w:rPr>
          <w:rFonts w:cs="Open Sans"/>
          <w:sz w:val="24"/>
          <w:szCs w:val="24"/>
        </w:rPr>
        <w:t>For further information please contact a member of the See Me team:</w:t>
      </w:r>
    </w:p>
    <w:p w:rsidR="00011660" w:rsidRPr="005778AE" w:rsidRDefault="005778AE" w:rsidP="00011660">
      <w:pPr>
        <w:spacing w:before="7"/>
        <w:ind w:left="567"/>
        <w:contextualSpacing/>
        <w:rPr>
          <w:rFonts w:cs="Open Sans"/>
          <w:sz w:val="24"/>
          <w:szCs w:val="24"/>
        </w:rPr>
      </w:pPr>
      <w:hyperlink r:id="rId18" w:history="1">
        <w:r w:rsidR="00011660" w:rsidRPr="005778AE">
          <w:rPr>
            <w:rStyle w:val="Hyperlink"/>
            <w:rFonts w:cs="Open Sans"/>
            <w:sz w:val="24"/>
            <w:szCs w:val="24"/>
          </w:rPr>
          <w:t>info@seemescotland.org</w:t>
        </w:r>
      </w:hyperlink>
    </w:p>
    <w:p w:rsidR="00011660" w:rsidRPr="005778AE" w:rsidRDefault="00011660" w:rsidP="00011660">
      <w:pPr>
        <w:spacing w:before="7"/>
        <w:ind w:left="567"/>
        <w:contextualSpacing/>
        <w:rPr>
          <w:rFonts w:cs="Open Sans"/>
          <w:sz w:val="24"/>
          <w:szCs w:val="24"/>
        </w:rPr>
      </w:pPr>
      <w:r w:rsidRPr="005778AE">
        <w:rPr>
          <w:rFonts w:cs="Open Sans"/>
          <w:sz w:val="24"/>
          <w:szCs w:val="24"/>
        </w:rPr>
        <w:t>0131 243 3808</w:t>
      </w:r>
    </w:p>
    <w:p w:rsidR="00011660" w:rsidRPr="005778AE" w:rsidRDefault="00011660" w:rsidP="00011660">
      <w:pPr>
        <w:spacing w:before="7"/>
        <w:ind w:left="567"/>
        <w:contextualSpacing/>
        <w:rPr>
          <w:rFonts w:cs="Open Sans"/>
          <w:sz w:val="24"/>
          <w:szCs w:val="24"/>
        </w:rPr>
      </w:pPr>
      <w:r w:rsidRPr="005778AE">
        <w:rPr>
          <w:rFonts w:cs="Open Sans"/>
          <w:sz w:val="24"/>
          <w:szCs w:val="24"/>
        </w:rPr>
        <w:t>0141 226 9844</w:t>
      </w:r>
    </w:p>
    <w:p w:rsidR="00011660" w:rsidRPr="005778AE" w:rsidRDefault="00011660" w:rsidP="00011660">
      <w:pPr>
        <w:spacing w:before="7"/>
        <w:ind w:left="567"/>
        <w:contextualSpacing/>
        <w:rPr>
          <w:rFonts w:cs="Open Sans"/>
          <w:sz w:val="24"/>
          <w:szCs w:val="24"/>
        </w:rPr>
      </w:pPr>
    </w:p>
    <w:p w:rsidR="00011660" w:rsidRPr="005778AE" w:rsidRDefault="00617BC0" w:rsidP="00011660">
      <w:pPr>
        <w:spacing w:before="7"/>
        <w:contextualSpacing/>
        <w:rPr>
          <w:rFonts w:cs="Open Sans"/>
          <w:b/>
          <w:bCs/>
          <w:sz w:val="32"/>
          <w:szCs w:val="32"/>
        </w:rPr>
      </w:pPr>
      <w:r w:rsidRPr="005778AE">
        <w:rPr>
          <w:rFonts w:cs="Open Sans"/>
          <w:b/>
          <w:bCs/>
          <w:sz w:val="32"/>
          <w:szCs w:val="32"/>
        </w:rPr>
        <w:lastRenderedPageBreak/>
        <w:t>A</w:t>
      </w:r>
      <w:r w:rsidR="00011660" w:rsidRPr="005778AE">
        <w:rPr>
          <w:rFonts w:cs="Open Sans"/>
          <w:b/>
          <w:bCs/>
          <w:sz w:val="32"/>
          <w:szCs w:val="32"/>
        </w:rPr>
        <w:t>ppendix – Additional Notes</w:t>
      </w:r>
    </w:p>
    <w:p w:rsidR="00011660" w:rsidRPr="005778AE" w:rsidRDefault="00011660" w:rsidP="00011660">
      <w:pPr>
        <w:spacing w:before="7"/>
        <w:contextualSpacing/>
        <w:rPr>
          <w:rFonts w:cs="Open Sans"/>
          <w:b/>
          <w:sz w:val="24"/>
          <w:szCs w:val="24"/>
        </w:rPr>
      </w:pPr>
    </w:p>
    <w:p w:rsidR="00011660" w:rsidRPr="005778AE" w:rsidRDefault="00011660" w:rsidP="00011660">
      <w:pPr>
        <w:keepNext/>
        <w:autoSpaceDE w:val="0"/>
        <w:autoSpaceDN w:val="0"/>
        <w:adjustRightInd w:val="0"/>
        <w:spacing w:before="7"/>
        <w:contextualSpacing/>
        <w:outlineLvl w:val="1"/>
        <w:rPr>
          <w:rFonts w:cs="Open Sans"/>
          <w:b/>
          <w:bCs/>
          <w:kern w:val="36"/>
          <w:sz w:val="24"/>
          <w:szCs w:val="24"/>
          <w:u w:val="single"/>
        </w:rPr>
      </w:pPr>
      <w:r w:rsidRPr="005778AE">
        <w:rPr>
          <w:rFonts w:cs="Open Sans"/>
          <w:b/>
          <w:bCs/>
          <w:kern w:val="36"/>
          <w:sz w:val="24"/>
          <w:szCs w:val="24"/>
          <w:u w:val="single"/>
        </w:rPr>
        <w:t>Project and Project Activities</w:t>
      </w:r>
    </w:p>
    <w:p w:rsidR="00011660" w:rsidRPr="005778AE" w:rsidRDefault="00011660" w:rsidP="00011660">
      <w:pPr>
        <w:keepNext/>
        <w:autoSpaceDE w:val="0"/>
        <w:autoSpaceDN w:val="0"/>
        <w:adjustRightInd w:val="0"/>
        <w:spacing w:before="7"/>
        <w:ind w:left="360"/>
        <w:contextualSpacing/>
        <w:outlineLvl w:val="1"/>
        <w:rPr>
          <w:rFonts w:cs="Open Sans"/>
          <w:b/>
          <w:bCs/>
          <w:kern w:val="36"/>
          <w:sz w:val="24"/>
          <w:szCs w:val="24"/>
          <w:u w:val="single"/>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Having identified the changes you want to achieve, you can now plan how to make them happen. You need to think about the tasks, actions or services that will take place. This will be the core of your project planning:</w:t>
      </w:r>
    </w:p>
    <w:p w:rsidR="00011660" w:rsidRPr="005778AE" w:rsidRDefault="00011660" w:rsidP="00011660">
      <w:pPr>
        <w:autoSpaceDE w:val="0"/>
        <w:autoSpaceDN w:val="0"/>
        <w:adjustRightInd w:val="0"/>
        <w:spacing w:before="7"/>
        <w:contextualSpacing/>
        <w:rPr>
          <w:rFonts w:cs="Open Sans"/>
          <w:sz w:val="12"/>
          <w:szCs w:val="12"/>
        </w:rPr>
      </w:pPr>
    </w:p>
    <w:p w:rsidR="00011660" w:rsidRPr="005778AE" w:rsidRDefault="00011660" w:rsidP="00BF2B5A">
      <w:pPr>
        <w:numPr>
          <w:ilvl w:val="0"/>
          <w:numId w:val="24"/>
        </w:numPr>
        <w:autoSpaceDE w:val="0"/>
        <w:autoSpaceDN w:val="0"/>
        <w:adjustRightInd w:val="0"/>
        <w:spacing w:before="7"/>
        <w:contextualSpacing/>
        <w:rPr>
          <w:rFonts w:cs="Open Sans"/>
          <w:sz w:val="24"/>
          <w:szCs w:val="24"/>
        </w:rPr>
      </w:pPr>
      <w:r w:rsidRPr="005778AE">
        <w:rPr>
          <w:rFonts w:cs="Open Sans"/>
          <w:b/>
          <w:bCs/>
          <w:sz w:val="24"/>
          <w:szCs w:val="24"/>
        </w:rPr>
        <w:t>what</w:t>
      </w:r>
      <w:r w:rsidRPr="005778AE">
        <w:rPr>
          <w:rFonts w:cs="Open Sans"/>
          <w:sz w:val="24"/>
          <w:szCs w:val="24"/>
        </w:rPr>
        <w:t xml:space="preserve"> will be done</w:t>
      </w:r>
    </w:p>
    <w:p w:rsidR="00011660" w:rsidRPr="005778AE" w:rsidRDefault="00011660" w:rsidP="00BF2B5A">
      <w:pPr>
        <w:numPr>
          <w:ilvl w:val="0"/>
          <w:numId w:val="24"/>
        </w:numPr>
        <w:autoSpaceDE w:val="0"/>
        <w:autoSpaceDN w:val="0"/>
        <w:adjustRightInd w:val="0"/>
        <w:spacing w:before="7"/>
        <w:contextualSpacing/>
        <w:rPr>
          <w:rFonts w:cs="Open Sans"/>
          <w:sz w:val="24"/>
          <w:szCs w:val="24"/>
        </w:rPr>
      </w:pPr>
      <w:r w:rsidRPr="005778AE">
        <w:rPr>
          <w:rFonts w:cs="Open Sans"/>
          <w:b/>
          <w:bCs/>
          <w:sz w:val="24"/>
          <w:szCs w:val="24"/>
        </w:rPr>
        <w:t>how</w:t>
      </w:r>
      <w:r w:rsidRPr="005778AE">
        <w:rPr>
          <w:rFonts w:cs="Open Sans"/>
          <w:sz w:val="24"/>
          <w:szCs w:val="24"/>
        </w:rPr>
        <w:t xml:space="preserve"> will it be done</w:t>
      </w:r>
    </w:p>
    <w:p w:rsidR="00011660" w:rsidRPr="005778AE" w:rsidRDefault="00011660" w:rsidP="00BF2B5A">
      <w:pPr>
        <w:numPr>
          <w:ilvl w:val="0"/>
          <w:numId w:val="24"/>
        </w:numPr>
        <w:autoSpaceDE w:val="0"/>
        <w:autoSpaceDN w:val="0"/>
        <w:adjustRightInd w:val="0"/>
        <w:spacing w:before="7"/>
        <w:contextualSpacing/>
        <w:rPr>
          <w:rFonts w:cs="Open Sans"/>
          <w:sz w:val="24"/>
          <w:szCs w:val="24"/>
        </w:rPr>
      </w:pPr>
      <w:r w:rsidRPr="005778AE">
        <w:rPr>
          <w:rFonts w:cs="Open Sans"/>
          <w:b/>
          <w:bCs/>
          <w:sz w:val="24"/>
          <w:szCs w:val="24"/>
        </w:rPr>
        <w:t>who</w:t>
      </w:r>
      <w:r w:rsidRPr="005778AE">
        <w:rPr>
          <w:rFonts w:cs="Open Sans"/>
          <w:sz w:val="24"/>
          <w:szCs w:val="24"/>
        </w:rPr>
        <w:t xml:space="preserve"> will do it</w:t>
      </w:r>
    </w:p>
    <w:p w:rsidR="00011660" w:rsidRPr="005778AE" w:rsidRDefault="00011660" w:rsidP="00BF2B5A">
      <w:pPr>
        <w:numPr>
          <w:ilvl w:val="0"/>
          <w:numId w:val="24"/>
        </w:numPr>
        <w:autoSpaceDE w:val="0"/>
        <w:autoSpaceDN w:val="0"/>
        <w:adjustRightInd w:val="0"/>
        <w:spacing w:before="7"/>
        <w:contextualSpacing/>
        <w:rPr>
          <w:rFonts w:cs="Open Sans"/>
          <w:sz w:val="24"/>
          <w:szCs w:val="24"/>
        </w:rPr>
      </w:pPr>
      <w:r w:rsidRPr="005778AE">
        <w:rPr>
          <w:rFonts w:cs="Open Sans"/>
          <w:b/>
          <w:bCs/>
          <w:sz w:val="24"/>
          <w:szCs w:val="24"/>
        </w:rPr>
        <w:t>whe</w:t>
      </w:r>
      <w:r w:rsidRPr="005778AE">
        <w:rPr>
          <w:rFonts w:cs="Open Sans"/>
          <w:sz w:val="24"/>
          <w:szCs w:val="24"/>
        </w:rPr>
        <w:t xml:space="preserve">n in order to achieve your outcomes </w:t>
      </w:r>
    </w:p>
    <w:p w:rsidR="00011660" w:rsidRPr="005778AE" w:rsidRDefault="00011660" w:rsidP="00BF2B5A">
      <w:pPr>
        <w:numPr>
          <w:ilvl w:val="0"/>
          <w:numId w:val="24"/>
        </w:numPr>
        <w:autoSpaceDE w:val="0"/>
        <w:autoSpaceDN w:val="0"/>
        <w:adjustRightInd w:val="0"/>
        <w:spacing w:before="7"/>
        <w:contextualSpacing/>
        <w:rPr>
          <w:rFonts w:cs="Open Sans"/>
          <w:b/>
          <w:bCs/>
          <w:sz w:val="24"/>
          <w:szCs w:val="24"/>
        </w:rPr>
      </w:pPr>
      <w:r w:rsidRPr="005778AE">
        <w:rPr>
          <w:rFonts w:cs="Open Sans"/>
          <w:sz w:val="24"/>
          <w:szCs w:val="24"/>
        </w:rPr>
        <w:t xml:space="preserve">what </w:t>
      </w:r>
      <w:r w:rsidRPr="005778AE">
        <w:rPr>
          <w:rFonts w:cs="Open Sans"/>
          <w:b/>
          <w:bCs/>
          <w:sz w:val="24"/>
          <w:szCs w:val="24"/>
        </w:rPr>
        <w:t xml:space="preserve">resources </w:t>
      </w:r>
      <w:r w:rsidRPr="005778AE">
        <w:rPr>
          <w:rFonts w:cs="Open Sans"/>
          <w:bCs/>
          <w:sz w:val="24"/>
          <w:szCs w:val="24"/>
        </w:rPr>
        <w:t>do you need to run the project</w:t>
      </w:r>
    </w:p>
    <w:p w:rsidR="00011660" w:rsidRPr="005778AE" w:rsidRDefault="00011660" w:rsidP="00BF2B5A">
      <w:pPr>
        <w:numPr>
          <w:ilvl w:val="0"/>
          <w:numId w:val="24"/>
        </w:numPr>
        <w:autoSpaceDE w:val="0"/>
        <w:autoSpaceDN w:val="0"/>
        <w:adjustRightInd w:val="0"/>
        <w:spacing w:before="7"/>
        <w:contextualSpacing/>
        <w:rPr>
          <w:rFonts w:cs="Open Sans"/>
          <w:b/>
          <w:bCs/>
          <w:sz w:val="24"/>
          <w:szCs w:val="24"/>
        </w:rPr>
      </w:pPr>
      <w:r w:rsidRPr="005778AE">
        <w:rPr>
          <w:rFonts w:cs="Open Sans"/>
          <w:sz w:val="24"/>
          <w:szCs w:val="24"/>
        </w:rPr>
        <w:t xml:space="preserve">what </w:t>
      </w:r>
      <w:r w:rsidRPr="005778AE">
        <w:rPr>
          <w:rFonts w:cs="Open Sans"/>
          <w:b/>
          <w:bCs/>
          <w:sz w:val="24"/>
          <w:szCs w:val="24"/>
        </w:rPr>
        <w:t xml:space="preserve">budget </w:t>
      </w:r>
      <w:r w:rsidRPr="005778AE">
        <w:rPr>
          <w:rFonts w:cs="Open Sans"/>
          <w:bCs/>
          <w:sz w:val="24"/>
          <w:szCs w:val="24"/>
        </w:rPr>
        <w:t>do you need to run the project</w:t>
      </w:r>
    </w:p>
    <w:p w:rsidR="00011660" w:rsidRPr="005778AE" w:rsidRDefault="00011660" w:rsidP="00011660">
      <w:pPr>
        <w:autoSpaceDE w:val="0"/>
        <w:autoSpaceDN w:val="0"/>
        <w:adjustRightInd w:val="0"/>
        <w:spacing w:before="7"/>
        <w:ind w:left="360"/>
        <w:contextualSpacing/>
        <w:rPr>
          <w:rFonts w:cs="Open Sans"/>
          <w:b/>
          <w:bCs/>
          <w:sz w:val="24"/>
          <w:szCs w:val="24"/>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 xml:space="preserve">NB: Activities are best described using words of action to describe what those working on the project will actually do, such as: to provide, run, organise, or produce. At the </w:t>
      </w:r>
      <w:r w:rsidRPr="005778AE">
        <w:rPr>
          <w:rFonts w:cs="Open Sans"/>
          <w:bCs/>
          <w:sz w:val="24"/>
          <w:szCs w:val="24"/>
        </w:rPr>
        <w:t>initial planning</w:t>
      </w:r>
      <w:r w:rsidRPr="005778AE">
        <w:rPr>
          <w:rFonts w:cs="Open Sans"/>
          <w:sz w:val="24"/>
          <w:szCs w:val="24"/>
        </w:rPr>
        <w:t xml:space="preserve"> stage of a project, activities are best identified at a broad level by considering how best to achieve the outcomes. When you get to the </w:t>
      </w:r>
      <w:r w:rsidRPr="005778AE">
        <w:rPr>
          <w:rFonts w:cs="Open Sans"/>
          <w:bCs/>
          <w:sz w:val="24"/>
          <w:szCs w:val="24"/>
        </w:rPr>
        <w:t>detailed project planning</w:t>
      </w:r>
      <w:r w:rsidRPr="005778AE">
        <w:rPr>
          <w:rFonts w:cs="Open Sans"/>
          <w:sz w:val="24"/>
          <w:szCs w:val="24"/>
        </w:rPr>
        <w:t xml:space="preserve">, the activities should be </w:t>
      </w:r>
      <w:r w:rsidRPr="005778AE">
        <w:rPr>
          <w:rFonts w:cs="Open Sans"/>
          <w:bCs/>
          <w:sz w:val="24"/>
          <w:szCs w:val="24"/>
        </w:rPr>
        <w:t>specific</w:t>
      </w:r>
      <w:r w:rsidRPr="005778AE">
        <w:rPr>
          <w:rFonts w:cs="Open Sans"/>
          <w:sz w:val="24"/>
          <w:szCs w:val="24"/>
        </w:rPr>
        <w:t xml:space="preserve"> and </w:t>
      </w:r>
      <w:r w:rsidRPr="005778AE">
        <w:rPr>
          <w:rFonts w:cs="Open Sans"/>
          <w:bCs/>
          <w:sz w:val="24"/>
          <w:szCs w:val="24"/>
        </w:rPr>
        <w:t>measurable</w:t>
      </w:r>
      <w:r w:rsidRPr="005778AE">
        <w:rPr>
          <w:rFonts w:cs="Open Sans"/>
          <w:sz w:val="24"/>
          <w:szCs w:val="24"/>
        </w:rPr>
        <w:t xml:space="preserve">. This will help you to set your budget and plan your resources. </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keepNext/>
        <w:autoSpaceDE w:val="0"/>
        <w:autoSpaceDN w:val="0"/>
        <w:adjustRightInd w:val="0"/>
        <w:spacing w:before="7"/>
        <w:contextualSpacing/>
        <w:outlineLvl w:val="2"/>
        <w:rPr>
          <w:rFonts w:cs="Open Sans"/>
          <w:b/>
          <w:bCs/>
          <w:sz w:val="24"/>
          <w:szCs w:val="24"/>
        </w:rPr>
      </w:pPr>
      <w:r w:rsidRPr="005778AE">
        <w:rPr>
          <w:rFonts w:cs="Open Sans"/>
          <w:b/>
          <w:bCs/>
          <w:sz w:val="24"/>
          <w:szCs w:val="24"/>
        </w:rPr>
        <w:t>Activities - key points checklist</w:t>
      </w:r>
    </w:p>
    <w:p w:rsidR="00BF2B5A" w:rsidRPr="005778AE" w:rsidRDefault="00BF2B5A" w:rsidP="00011660">
      <w:pPr>
        <w:keepNext/>
        <w:autoSpaceDE w:val="0"/>
        <w:autoSpaceDN w:val="0"/>
        <w:adjustRightInd w:val="0"/>
        <w:spacing w:before="7"/>
        <w:contextualSpacing/>
        <w:outlineLvl w:val="2"/>
        <w:rPr>
          <w:rFonts w:cs="Open Sans"/>
          <w:b/>
          <w:bCs/>
          <w:sz w:val="12"/>
          <w:szCs w:val="12"/>
        </w:rPr>
      </w:pPr>
    </w:p>
    <w:p w:rsidR="00011660" w:rsidRPr="005778AE" w:rsidRDefault="00011660" w:rsidP="00BF2B5A">
      <w:pPr>
        <w:numPr>
          <w:ilvl w:val="0"/>
          <w:numId w:val="25"/>
        </w:numPr>
        <w:autoSpaceDE w:val="0"/>
        <w:autoSpaceDN w:val="0"/>
        <w:adjustRightInd w:val="0"/>
        <w:spacing w:before="7"/>
        <w:contextualSpacing/>
        <w:rPr>
          <w:rFonts w:cs="Open Sans"/>
          <w:sz w:val="24"/>
          <w:szCs w:val="24"/>
        </w:rPr>
      </w:pPr>
      <w:r w:rsidRPr="005778AE">
        <w:rPr>
          <w:rFonts w:cs="Open Sans"/>
          <w:sz w:val="24"/>
          <w:szCs w:val="24"/>
        </w:rPr>
        <w:t xml:space="preserve">Does each activity have a direct link to one or more of your outcomes? </w:t>
      </w:r>
    </w:p>
    <w:p w:rsidR="00BF2B5A" w:rsidRPr="005778AE" w:rsidRDefault="00011660" w:rsidP="00011660">
      <w:pPr>
        <w:numPr>
          <w:ilvl w:val="0"/>
          <w:numId w:val="25"/>
        </w:numPr>
        <w:autoSpaceDE w:val="0"/>
        <w:autoSpaceDN w:val="0"/>
        <w:adjustRightInd w:val="0"/>
        <w:spacing w:before="7"/>
        <w:contextualSpacing/>
        <w:rPr>
          <w:rFonts w:cs="Open Sans"/>
          <w:sz w:val="24"/>
          <w:szCs w:val="24"/>
        </w:rPr>
      </w:pPr>
      <w:r w:rsidRPr="005778AE">
        <w:rPr>
          <w:rFonts w:cs="Open Sans"/>
          <w:sz w:val="24"/>
          <w:szCs w:val="24"/>
        </w:rPr>
        <w:t xml:space="preserve">Have you used words of action to describe your activities? </w:t>
      </w:r>
    </w:p>
    <w:p w:rsidR="00BF2B5A" w:rsidRPr="005778AE" w:rsidRDefault="00011660" w:rsidP="00011660">
      <w:pPr>
        <w:numPr>
          <w:ilvl w:val="0"/>
          <w:numId w:val="25"/>
        </w:numPr>
        <w:autoSpaceDE w:val="0"/>
        <w:autoSpaceDN w:val="0"/>
        <w:adjustRightInd w:val="0"/>
        <w:spacing w:before="7"/>
        <w:contextualSpacing/>
        <w:rPr>
          <w:rFonts w:cs="Open Sans"/>
          <w:b/>
          <w:bCs/>
          <w:sz w:val="24"/>
          <w:szCs w:val="24"/>
        </w:rPr>
      </w:pPr>
      <w:r w:rsidRPr="005778AE">
        <w:rPr>
          <w:rFonts w:cs="Open Sans"/>
          <w:sz w:val="24"/>
          <w:szCs w:val="24"/>
        </w:rPr>
        <w:t>From your activities, can you develop a project plan showing what you will do, how and by when in order to achieve the outcomes?</w:t>
      </w:r>
    </w:p>
    <w:p w:rsidR="00BF2B5A" w:rsidRPr="005778AE" w:rsidRDefault="00BF2B5A" w:rsidP="00BF2B5A">
      <w:pPr>
        <w:autoSpaceDE w:val="0"/>
        <w:autoSpaceDN w:val="0"/>
        <w:adjustRightInd w:val="0"/>
        <w:spacing w:before="7"/>
        <w:ind w:left="360"/>
        <w:contextualSpacing/>
        <w:rPr>
          <w:rFonts w:cs="Open Sans"/>
          <w:bCs/>
          <w:sz w:val="24"/>
          <w:szCs w:val="24"/>
        </w:rPr>
      </w:pPr>
    </w:p>
    <w:p w:rsidR="00011660" w:rsidRPr="005778AE" w:rsidRDefault="00011660" w:rsidP="00BF2B5A">
      <w:pPr>
        <w:autoSpaceDE w:val="0"/>
        <w:autoSpaceDN w:val="0"/>
        <w:adjustRightInd w:val="0"/>
        <w:spacing w:before="7"/>
        <w:contextualSpacing/>
        <w:rPr>
          <w:rFonts w:cs="Open Sans"/>
          <w:b/>
          <w:sz w:val="24"/>
          <w:szCs w:val="24"/>
        </w:rPr>
      </w:pPr>
      <w:r w:rsidRPr="005778AE">
        <w:rPr>
          <w:rFonts w:cs="Open Sans"/>
          <w:b/>
          <w:bCs/>
          <w:sz w:val="24"/>
          <w:szCs w:val="24"/>
        </w:rPr>
        <w:t>What will your project achieve?</w:t>
      </w:r>
      <w:r w:rsidR="00BF2B5A" w:rsidRPr="005778AE">
        <w:rPr>
          <w:rFonts w:cs="Open Sans"/>
          <w:b/>
          <w:bCs/>
          <w:sz w:val="24"/>
          <w:szCs w:val="24"/>
        </w:rPr>
        <w:t xml:space="preserve"> </w:t>
      </w:r>
      <w:r w:rsidRPr="005778AE">
        <w:rPr>
          <w:rFonts w:cs="Open Sans"/>
          <w:b/>
          <w:bCs/>
          <w:sz w:val="24"/>
          <w:szCs w:val="24"/>
        </w:rPr>
        <w:t xml:space="preserve">How will you know if the project is making the difference you intended? </w:t>
      </w:r>
      <w:r w:rsidRPr="005778AE">
        <w:rPr>
          <w:rFonts w:cs="Open Sans"/>
          <w:b/>
          <w:bCs/>
          <w:i/>
          <w:sz w:val="24"/>
          <w:szCs w:val="24"/>
        </w:rPr>
        <w:t xml:space="preserve"> </w:t>
      </w:r>
    </w:p>
    <w:p w:rsidR="00011660" w:rsidRPr="005778AE" w:rsidRDefault="00011660" w:rsidP="00011660">
      <w:pPr>
        <w:autoSpaceDE w:val="0"/>
        <w:autoSpaceDN w:val="0"/>
        <w:adjustRightInd w:val="0"/>
        <w:spacing w:before="7"/>
        <w:contextualSpacing/>
        <w:rPr>
          <w:rFonts w:cs="Open Sans"/>
          <w:sz w:val="12"/>
          <w:szCs w:val="12"/>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What's working and what isn't? Do you need to make adaptations?</w:t>
      </w: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 xml:space="preserve">Track progress to be able to provide information back to See Me and learn from your project. To track progress, you need to be able to understand and identify the signs of change (using indicators) and measure the extent of change that is happening (tracking progress). </w:t>
      </w:r>
    </w:p>
    <w:p w:rsidR="00011660" w:rsidRPr="005778AE" w:rsidRDefault="00011660" w:rsidP="00011660">
      <w:pPr>
        <w:spacing w:before="7"/>
        <w:contextualSpacing/>
        <w:rPr>
          <w:rFonts w:cs="Open Sans"/>
          <w:b/>
          <w:sz w:val="24"/>
          <w:szCs w:val="24"/>
        </w:rPr>
      </w:pPr>
    </w:p>
    <w:p w:rsidR="00011660" w:rsidRPr="005778AE" w:rsidRDefault="00011660" w:rsidP="00011660">
      <w:pPr>
        <w:keepNext/>
        <w:autoSpaceDE w:val="0"/>
        <w:autoSpaceDN w:val="0"/>
        <w:adjustRightInd w:val="0"/>
        <w:spacing w:before="7"/>
        <w:contextualSpacing/>
        <w:outlineLvl w:val="2"/>
        <w:rPr>
          <w:rFonts w:cs="Open Sans"/>
          <w:b/>
          <w:bCs/>
          <w:sz w:val="24"/>
          <w:szCs w:val="24"/>
        </w:rPr>
      </w:pPr>
      <w:r w:rsidRPr="005778AE">
        <w:rPr>
          <w:rFonts w:cs="Open Sans"/>
          <w:b/>
          <w:bCs/>
          <w:sz w:val="24"/>
          <w:szCs w:val="24"/>
        </w:rPr>
        <w:t>Tracking progress - key points checklist</w:t>
      </w:r>
    </w:p>
    <w:p w:rsidR="00BF2B5A" w:rsidRPr="005778AE" w:rsidRDefault="00BF2B5A" w:rsidP="00011660">
      <w:pPr>
        <w:keepNext/>
        <w:autoSpaceDE w:val="0"/>
        <w:autoSpaceDN w:val="0"/>
        <w:adjustRightInd w:val="0"/>
        <w:spacing w:before="7"/>
        <w:contextualSpacing/>
        <w:outlineLvl w:val="2"/>
        <w:rPr>
          <w:rFonts w:cs="Open Sans"/>
          <w:b/>
          <w:bCs/>
          <w:sz w:val="12"/>
          <w:szCs w:val="12"/>
        </w:rPr>
      </w:pPr>
    </w:p>
    <w:p w:rsidR="00011660" w:rsidRPr="005778AE" w:rsidRDefault="00011660" w:rsidP="00BF2B5A">
      <w:pPr>
        <w:numPr>
          <w:ilvl w:val="0"/>
          <w:numId w:val="26"/>
        </w:numPr>
        <w:autoSpaceDE w:val="0"/>
        <w:autoSpaceDN w:val="0"/>
        <w:adjustRightInd w:val="0"/>
        <w:spacing w:before="7"/>
        <w:contextualSpacing/>
        <w:rPr>
          <w:rFonts w:cs="Open Sans"/>
          <w:sz w:val="24"/>
          <w:szCs w:val="24"/>
        </w:rPr>
      </w:pPr>
      <w:r w:rsidRPr="005778AE">
        <w:rPr>
          <w:rFonts w:cs="Open Sans"/>
          <w:sz w:val="24"/>
          <w:szCs w:val="24"/>
        </w:rPr>
        <w:t xml:space="preserve">Have you identified at least one indicator for each outcome? </w:t>
      </w:r>
    </w:p>
    <w:p w:rsidR="00011660" w:rsidRPr="005778AE" w:rsidRDefault="00011660" w:rsidP="00BF2B5A">
      <w:pPr>
        <w:numPr>
          <w:ilvl w:val="0"/>
          <w:numId w:val="26"/>
        </w:numPr>
        <w:autoSpaceDE w:val="0"/>
        <w:autoSpaceDN w:val="0"/>
        <w:adjustRightInd w:val="0"/>
        <w:spacing w:before="7"/>
        <w:contextualSpacing/>
        <w:rPr>
          <w:rFonts w:cs="Open Sans"/>
          <w:sz w:val="24"/>
          <w:szCs w:val="24"/>
        </w:rPr>
      </w:pPr>
      <w:r w:rsidRPr="005778AE">
        <w:rPr>
          <w:rFonts w:cs="Open Sans"/>
          <w:sz w:val="24"/>
          <w:szCs w:val="24"/>
        </w:rPr>
        <w:t xml:space="preserve">Do your indicators describe the signs that will tell you if a change is happening? </w:t>
      </w:r>
    </w:p>
    <w:p w:rsidR="00011660" w:rsidRPr="005778AE" w:rsidRDefault="00011660" w:rsidP="00BF2B5A">
      <w:pPr>
        <w:numPr>
          <w:ilvl w:val="0"/>
          <w:numId w:val="26"/>
        </w:numPr>
        <w:autoSpaceDE w:val="0"/>
        <w:autoSpaceDN w:val="0"/>
        <w:adjustRightInd w:val="0"/>
        <w:spacing w:before="7"/>
        <w:contextualSpacing/>
        <w:rPr>
          <w:rFonts w:cs="Open Sans"/>
          <w:sz w:val="24"/>
          <w:szCs w:val="24"/>
        </w:rPr>
      </w:pPr>
      <w:r w:rsidRPr="005778AE">
        <w:rPr>
          <w:rFonts w:cs="Open Sans"/>
          <w:sz w:val="24"/>
          <w:szCs w:val="24"/>
        </w:rPr>
        <w:lastRenderedPageBreak/>
        <w:t xml:space="preserve">Have you described the scale or level of the change you wish to achieve at key points during the project, and by the end of the project? </w:t>
      </w:r>
    </w:p>
    <w:p w:rsidR="00011660" w:rsidRPr="005778AE" w:rsidRDefault="00011660" w:rsidP="00BF2B5A">
      <w:pPr>
        <w:numPr>
          <w:ilvl w:val="0"/>
          <w:numId w:val="26"/>
        </w:numPr>
        <w:autoSpaceDE w:val="0"/>
        <w:autoSpaceDN w:val="0"/>
        <w:adjustRightInd w:val="0"/>
        <w:spacing w:before="7"/>
        <w:contextualSpacing/>
        <w:rPr>
          <w:rFonts w:cs="Open Sans"/>
          <w:sz w:val="24"/>
          <w:szCs w:val="24"/>
        </w:rPr>
      </w:pPr>
      <w:r w:rsidRPr="005778AE">
        <w:rPr>
          <w:rFonts w:cs="Open Sans"/>
          <w:sz w:val="24"/>
          <w:szCs w:val="24"/>
        </w:rPr>
        <w:t xml:space="preserve">What methods will you use to track your indicators? </w:t>
      </w:r>
    </w:p>
    <w:p w:rsidR="00011660" w:rsidRPr="005778AE" w:rsidRDefault="00011660" w:rsidP="00BF2B5A">
      <w:pPr>
        <w:numPr>
          <w:ilvl w:val="0"/>
          <w:numId w:val="26"/>
        </w:numPr>
        <w:autoSpaceDE w:val="0"/>
        <w:autoSpaceDN w:val="0"/>
        <w:adjustRightInd w:val="0"/>
        <w:spacing w:before="7"/>
        <w:contextualSpacing/>
        <w:rPr>
          <w:rFonts w:cs="Open Sans"/>
          <w:sz w:val="24"/>
          <w:szCs w:val="24"/>
        </w:rPr>
      </w:pPr>
      <w:r w:rsidRPr="005778AE">
        <w:rPr>
          <w:rFonts w:cs="Open Sans"/>
          <w:sz w:val="24"/>
          <w:szCs w:val="24"/>
        </w:rPr>
        <w:t xml:space="preserve">How do you know if this is the most appropriate way to collect information? </w:t>
      </w:r>
    </w:p>
    <w:p w:rsidR="00011660" w:rsidRPr="005778AE" w:rsidRDefault="00011660" w:rsidP="00BF2B5A">
      <w:pPr>
        <w:numPr>
          <w:ilvl w:val="0"/>
          <w:numId w:val="26"/>
        </w:numPr>
        <w:autoSpaceDE w:val="0"/>
        <w:autoSpaceDN w:val="0"/>
        <w:adjustRightInd w:val="0"/>
        <w:spacing w:before="7"/>
        <w:contextualSpacing/>
        <w:rPr>
          <w:rFonts w:cs="Open Sans"/>
          <w:sz w:val="24"/>
          <w:szCs w:val="24"/>
        </w:rPr>
      </w:pPr>
      <w:r w:rsidRPr="005778AE">
        <w:rPr>
          <w:rFonts w:cs="Open Sans"/>
          <w:sz w:val="24"/>
          <w:szCs w:val="24"/>
        </w:rPr>
        <w:t>Are your indicators realistic?</w:t>
      </w:r>
    </w:p>
    <w:p w:rsidR="00011660" w:rsidRPr="005778AE" w:rsidRDefault="00011660" w:rsidP="00011660">
      <w:pPr>
        <w:spacing w:before="7"/>
        <w:contextualSpacing/>
        <w:rPr>
          <w:rFonts w:cs="Open Sans"/>
          <w:b/>
          <w:bCs/>
          <w:sz w:val="24"/>
          <w:szCs w:val="24"/>
        </w:rPr>
      </w:pPr>
    </w:p>
    <w:p w:rsidR="00011660" w:rsidRPr="005778AE" w:rsidRDefault="00011660" w:rsidP="00011660">
      <w:pPr>
        <w:autoSpaceDE w:val="0"/>
        <w:autoSpaceDN w:val="0"/>
        <w:adjustRightInd w:val="0"/>
        <w:spacing w:before="7"/>
        <w:contextualSpacing/>
        <w:rPr>
          <w:rFonts w:cs="Open Sans"/>
          <w:b/>
          <w:sz w:val="24"/>
          <w:szCs w:val="24"/>
        </w:rPr>
      </w:pPr>
      <w:r w:rsidRPr="005778AE">
        <w:rPr>
          <w:rFonts w:cs="Open Sans"/>
          <w:b/>
          <w:sz w:val="24"/>
          <w:szCs w:val="24"/>
        </w:rPr>
        <w:t xml:space="preserve">Learning from your project enables you to: </w:t>
      </w:r>
    </w:p>
    <w:p w:rsidR="00BF2B5A" w:rsidRPr="005778AE" w:rsidRDefault="00BF2B5A" w:rsidP="00011660">
      <w:pPr>
        <w:autoSpaceDE w:val="0"/>
        <w:autoSpaceDN w:val="0"/>
        <w:adjustRightInd w:val="0"/>
        <w:spacing w:before="7"/>
        <w:contextualSpacing/>
        <w:rPr>
          <w:rFonts w:cs="Open Sans"/>
          <w:b/>
          <w:sz w:val="12"/>
          <w:szCs w:val="12"/>
        </w:rPr>
      </w:pPr>
    </w:p>
    <w:p w:rsidR="00011660" w:rsidRPr="005778AE" w:rsidRDefault="00B1637B" w:rsidP="00BF2B5A">
      <w:pPr>
        <w:numPr>
          <w:ilvl w:val="0"/>
          <w:numId w:val="27"/>
        </w:numPr>
        <w:autoSpaceDE w:val="0"/>
        <w:autoSpaceDN w:val="0"/>
        <w:adjustRightInd w:val="0"/>
        <w:spacing w:before="7"/>
        <w:contextualSpacing/>
        <w:rPr>
          <w:rFonts w:cs="Open Sans"/>
          <w:sz w:val="24"/>
          <w:szCs w:val="24"/>
        </w:rPr>
      </w:pPr>
      <w:r w:rsidRPr="005778AE">
        <w:rPr>
          <w:rFonts w:cs="Open Sans"/>
          <w:sz w:val="24"/>
          <w:szCs w:val="24"/>
        </w:rPr>
        <w:t>E</w:t>
      </w:r>
      <w:r w:rsidR="00011660" w:rsidRPr="005778AE">
        <w:rPr>
          <w:rFonts w:cs="Open Sans"/>
          <w:sz w:val="24"/>
          <w:szCs w:val="24"/>
        </w:rPr>
        <w:t xml:space="preserve">xplore the reasons why things are (or are not) working well and make changes to help you achieve your outcomes </w:t>
      </w:r>
    </w:p>
    <w:p w:rsidR="00011660" w:rsidRPr="005778AE" w:rsidRDefault="00B1637B" w:rsidP="00BF2B5A">
      <w:pPr>
        <w:numPr>
          <w:ilvl w:val="0"/>
          <w:numId w:val="27"/>
        </w:numPr>
        <w:autoSpaceDE w:val="0"/>
        <w:autoSpaceDN w:val="0"/>
        <w:adjustRightInd w:val="0"/>
        <w:spacing w:before="7"/>
        <w:contextualSpacing/>
        <w:rPr>
          <w:rFonts w:cs="Open Sans"/>
          <w:sz w:val="24"/>
          <w:szCs w:val="24"/>
        </w:rPr>
      </w:pPr>
      <w:r w:rsidRPr="005778AE">
        <w:rPr>
          <w:rFonts w:cs="Open Sans"/>
          <w:sz w:val="24"/>
          <w:szCs w:val="24"/>
        </w:rPr>
        <w:t>G</w:t>
      </w:r>
      <w:r w:rsidR="00011660" w:rsidRPr="005778AE">
        <w:rPr>
          <w:rFonts w:cs="Open Sans"/>
          <w:sz w:val="24"/>
          <w:szCs w:val="24"/>
        </w:rPr>
        <w:t>ather information about the impact of your project, that will help you report to See Me about how your project is performing and how you've adapted it if needed</w:t>
      </w:r>
    </w:p>
    <w:p w:rsidR="00011660" w:rsidRPr="005778AE" w:rsidRDefault="00B1637B" w:rsidP="00BF2B5A">
      <w:pPr>
        <w:numPr>
          <w:ilvl w:val="0"/>
          <w:numId w:val="27"/>
        </w:numPr>
        <w:autoSpaceDE w:val="0"/>
        <w:autoSpaceDN w:val="0"/>
        <w:adjustRightInd w:val="0"/>
        <w:spacing w:before="7"/>
        <w:contextualSpacing/>
        <w:rPr>
          <w:rFonts w:cs="Open Sans"/>
          <w:sz w:val="24"/>
          <w:szCs w:val="24"/>
        </w:rPr>
      </w:pPr>
      <w:r w:rsidRPr="005778AE">
        <w:rPr>
          <w:rFonts w:cs="Open Sans"/>
          <w:sz w:val="24"/>
          <w:szCs w:val="24"/>
        </w:rPr>
        <w:t>P</w:t>
      </w:r>
      <w:r w:rsidR="00011660" w:rsidRPr="005778AE">
        <w:rPr>
          <w:rFonts w:cs="Open Sans"/>
          <w:sz w:val="24"/>
          <w:szCs w:val="24"/>
        </w:rPr>
        <w:t>rovide evidence of your impact, your achievements and your experience and to identify good practice.</w:t>
      </w:r>
    </w:p>
    <w:p w:rsidR="00011660" w:rsidRPr="005778AE" w:rsidRDefault="00011660" w:rsidP="00011660">
      <w:pPr>
        <w:autoSpaceDE w:val="0"/>
        <w:autoSpaceDN w:val="0"/>
        <w:adjustRightInd w:val="0"/>
        <w:spacing w:before="7"/>
        <w:ind w:left="360"/>
        <w:contextualSpacing/>
        <w:rPr>
          <w:rFonts w:cs="Open Sans"/>
          <w:sz w:val="24"/>
          <w:szCs w:val="24"/>
        </w:rPr>
      </w:pPr>
    </w:p>
    <w:p w:rsidR="00011660" w:rsidRPr="005778AE" w:rsidRDefault="00011660" w:rsidP="00011660">
      <w:pPr>
        <w:keepNext/>
        <w:autoSpaceDE w:val="0"/>
        <w:autoSpaceDN w:val="0"/>
        <w:adjustRightInd w:val="0"/>
        <w:spacing w:before="7"/>
        <w:contextualSpacing/>
        <w:outlineLvl w:val="2"/>
        <w:rPr>
          <w:rFonts w:cs="Open Sans"/>
          <w:b/>
          <w:bCs/>
          <w:sz w:val="24"/>
          <w:szCs w:val="24"/>
        </w:rPr>
      </w:pPr>
      <w:r w:rsidRPr="005778AE">
        <w:rPr>
          <w:rFonts w:cs="Open Sans"/>
          <w:b/>
          <w:bCs/>
          <w:sz w:val="24"/>
          <w:szCs w:val="24"/>
        </w:rPr>
        <w:t>About monitoring and evaluation</w:t>
      </w:r>
    </w:p>
    <w:p w:rsidR="00BF2B5A" w:rsidRPr="005778AE" w:rsidRDefault="00BF2B5A" w:rsidP="00011660">
      <w:pPr>
        <w:keepNext/>
        <w:autoSpaceDE w:val="0"/>
        <w:autoSpaceDN w:val="0"/>
        <w:adjustRightInd w:val="0"/>
        <w:spacing w:before="7"/>
        <w:contextualSpacing/>
        <w:outlineLvl w:val="2"/>
        <w:rPr>
          <w:rFonts w:cs="Open Sans"/>
          <w:b/>
          <w:bCs/>
          <w:sz w:val="12"/>
          <w:szCs w:val="12"/>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 xml:space="preserve">Monitoring information will help you check progress against agreed plans, and will be useful to report back to others in the Change Network and to See Me.  </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autoSpaceDE w:val="0"/>
        <w:autoSpaceDN w:val="0"/>
        <w:adjustRightInd w:val="0"/>
        <w:spacing w:before="7"/>
        <w:contextualSpacing/>
        <w:rPr>
          <w:rFonts w:cs="Open Sans"/>
          <w:sz w:val="24"/>
          <w:szCs w:val="24"/>
        </w:rPr>
      </w:pPr>
      <w:r w:rsidRPr="005778AE">
        <w:rPr>
          <w:rFonts w:cs="Open Sans"/>
          <w:sz w:val="24"/>
          <w:szCs w:val="24"/>
        </w:rPr>
        <w:t>Evaluation goes further than monitoring. Evaluation explores how and why certain outcomes were achieved (or not). It also looks at issues of quality and relevance: What has been the value and significance of the project to those it was intended to affect (and others who have been affected)? Have you identified additional and unanticipated outcomes of the project?</w:t>
      </w:r>
    </w:p>
    <w:p w:rsidR="00011660" w:rsidRPr="005778AE" w:rsidRDefault="00011660" w:rsidP="00011660">
      <w:pPr>
        <w:autoSpaceDE w:val="0"/>
        <w:autoSpaceDN w:val="0"/>
        <w:adjustRightInd w:val="0"/>
        <w:spacing w:before="7"/>
        <w:contextualSpacing/>
        <w:rPr>
          <w:rFonts w:cs="Open Sans"/>
          <w:sz w:val="24"/>
          <w:szCs w:val="24"/>
        </w:rPr>
      </w:pPr>
    </w:p>
    <w:p w:rsidR="00011660" w:rsidRPr="005778AE" w:rsidRDefault="00011660" w:rsidP="00011660">
      <w:pPr>
        <w:keepNext/>
        <w:autoSpaceDE w:val="0"/>
        <w:autoSpaceDN w:val="0"/>
        <w:adjustRightInd w:val="0"/>
        <w:spacing w:before="7"/>
        <w:contextualSpacing/>
        <w:outlineLvl w:val="2"/>
        <w:rPr>
          <w:rFonts w:cs="Open Sans"/>
          <w:b/>
          <w:bCs/>
          <w:sz w:val="24"/>
          <w:szCs w:val="24"/>
        </w:rPr>
      </w:pPr>
      <w:r w:rsidRPr="005778AE">
        <w:rPr>
          <w:rFonts w:cs="Open Sans"/>
          <w:b/>
          <w:bCs/>
          <w:sz w:val="24"/>
          <w:szCs w:val="24"/>
        </w:rPr>
        <w:t>Learning - key points checklist</w:t>
      </w:r>
    </w:p>
    <w:p w:rsidR="00BF2B5A" w:rsidRPr="005778AE" w:rsidRDefault="00BF2B5A" w:rsidP="00011660">
      <w:pPr>
        <w:keepNext/>
        <w:autoSpaceDE w:val="0"/>
        <w:autoSpaceDN w:val="0"/>
        <w:adjustRightInd w:val="0"/>
        <w:spacing w:before="7"/>
        <w:contextualSpacing/>
        <w:outlineLvl w:val="2"/>
        <w:rPr>
          <w:rFonts w:cs="Open Sans"/>
          <w:b/>
          <w:bCs/>
          <w:sz w:val="12"/>
          <w:szCs w:val="12"/>
        </w:rPr>
      </w:pPr>
    </w:p>
    <w:p w:rsidR="00011660" w:rsidRPr="005778AE" w:rsidRDefault="00011660" w:rsidP="00BF2B5A">
      <w:pPr>
        <w:numPr>
          <w:ilvl w:val="0"/>
          <w:numId w:val="28"/>
        </w:numPr>
        <w:autoSpaceDE w:val="0"/>
        <w:autoSpaceDN w:val="0"/>
        <w:adjustRightInd w:val="0"/>
        <w:spacing w:before="7"/>
        <w:contextualSpacing/>
        <w:rPr>
          <w:rFonts w:cs="Open Sans"/>
          <w:sz w:val="24"/>
          <w:szCs w:val="24"/>
        </w:rPr>
      </w:pPr>
      <w:r w:rsidRPr="005778AE">
        <w:rPr>
          <w:rFonts w:cs="Open Sans"/>
          <w:sz w:val="24"/>
          <w:szCs w:val="24"/>
        </w:rPr>
        <w:t xml:space="preserve">Have you included key review points in your project plan? </w:t>
      </w:r>
    </w:p>
    <w:p w:rsidR="00011660" w:rsidRPr="005778AE" w:rsidRDefault="00011660" w:rsidP="00BF2B5A">
      <w:pPr>
        <w:numPr>
          <w:ilvl w:val="0"/>
          <w:numId w:val="28"/>
        </w:numPr>
        <w:autoSpaceDE w:val="0"/>
        <w:autoSpaceDN w:val="0"/>
        <w:adjustRightInd w:val="0"/>
        <w:spacing w:before="7"/>
        <w:contextualSpacing/>
        <w:rPr>
          <w:rFonts w:cs="Open Sans"/>
          <w:sz w:val="24"/>
          <w:szCs w:val="24"/>
        </w:rPr>
      </w:pPr>
      <w:r w:rsidRPr="005778AE">
        <w:rPr>
          <w:rFonts w:cs="Open Sans"/>
          <w:sz w:val="24"/>
          <w:szCs w:val="24"/>
        </w:rPr>
        <w:t xml:space="preserve">Does your approach take into account See </w:t>
      </w:r>
      <w:r w:rsidR="00272A4A" w:rsidRPr="005778AE">
        <w:rPr>
          <w:rFonts w:cs="Open Sans"/>
          <w:sz w:val="24"/>
          <w:szCs w:val="24"/>
        </w:rPr>
        <w:t>Me's</w:t>
      </w:r>
      <w:r w:rsidRPr="005778AE">
        <w:rPr>
          <w:rFonts w:cs="Open Sans"/>
          <w:sz w:val="24"/>
          <w:szCs w:val="24"/>
        </w:rPr>
        <w:t xml:space="preserve"> monitoring and evaluation requirements? </w:t>
      </w:r>
    </w:p>
    <w:p w:rsidR="00011660" w:rsidRPr="005778AE" w:rsidRDefault="00011660" w:rsidP="00BF2B5A">
      <w:pPr>
        <w:numPr>
          <w:ilvl w:val="0"/>
          <w:numId w:val="28"/>
        </w:numPr>
        <w:autoSpaceDE w:val="0"/>
        <w:autoSpaceDN w:val="0"/>
        <w:adjustRightInd w:val="0"/>
        <w:spacing w:before="7"/>
        <w:contextualSpacing/>
        <w:rPr>
          <w:rFonts w:cs="Open Sans"/>
          <w:sz w:val="24"/>
          <w:szCs w:val="24"/>
        </w:rPr>
      </w:pPr>
      <w:r w:rsidRPr="005778AE">
        <w:rPr>
          <w:rFonts w:cs="Open Sans"/>
          <w:sz w:val="24"/>
          <w:szCs w:val="24"/>
        </w:rPr>
        <w:t xml:space="preserve">Is there anything else you want to collect for your own learning? </w:t>
      </w:r>
    </w:p>
    <w:p w:rsidR="00011660" w:rsidRPr="005778AE" w:rsidRDefault="00011660" w:rsidP="00BF2B5A">
      <w:pPr>
        <w:numPr>
          <w:ilvl w:val="0"/>
          <w:numId w:val="28"/>
        </w:numPr>
        <w:autoSpaceDE w:val="0"/>
        <w:autoSpaceDN w:val="0"/>
        <w:adjustRightInd w:val="0"/>
        <w:spacing w:before="7"/>
        <w:contextualSpacing/>
        <w:rPr>
          <w:rFonts w:cs="Open Sans"/>
          <w:sz w:val="24"/>
          <w:szCs w:val="24"/>
        </w:rPr>
      </w:pPr>
      <w:r w:rsidRPr="005778AE">
        <w:rPr>
          <w:rFonts w:cs="Open Sans"/>
          <w:sz w:val="24"/>
          <w:szCs w:val="24"/>
        </w:rPr>
        <w:t xml:space="preserve">How will you use your learning to improve your project delivery? </w:t>
      </w:r>
    </w:p>
    <w:p w:rsidR="00011660" w:rsidRPr="005778AE" w:rsidRDefault="00011660" w:rsidP="00BF2B5A">
      <w:pPr>
        <w:numPr>
          <w:ilvl w:val="0"/>
          <w:numId w:val="28"/>
        </w:numPr>
        <w:autoSpaceDE w:val="0"/>
        <w:autoSpaceDN w:val="0"/>
        <w:adjustRightInd w:val="0"/>
        <w:spacing w:before="7"/>
        <w:contextualSpacing/>
        <w:rPr>
          <w:rFonts w:cs="Open Sans"/>
          <w:sz w:val="24"/>
          <w:szCs w:val="24"/>
        </w:rPr>
      </w:pPr>
      <w:r w:rsidRPr="005778AE">
        <w:rPr>
          <w:rFonts w:cs="Open Sans"/>
          <w:sz w:val="24"/>
          <w:szCs w:val="24"/>
        </w:rPr>
        <w:t xml:space="preserve">How will you share your learning beyond the project? </w:t>
      </w:r>
    </w:p>
    <w:p w:rsidR="00011660" w:rsidRPr="005778AE" w:rsidRDefault="00011660" w:rsidP="00011660">
      <w:pPr>
        <w:spacing w:before="7"/>
        <w:contextualSpacing/>
        <w:rPr>
          <w:rFonts w:cs="Open Sans"/>
          <w:b/>
          <w:bCs/>
          <w:sz w:val="24"/>
          <w:szCs w:val="24"/>
        </w:rPr>
      </w:pPr>
    </w:p>
    <w:p w:rsidR="00773FF4" w:rsidRPr="005778AE" w:rsidRDefault="00773FF4" w:rsidP="007241F8">
      <w:pPr>
        <w:widowControl w:val="0"/>
        <w:autoSpaceDE w:val="0"/>
        <w:autoSpaceDN w:val="0"/>
        <w:adjustRightInd w:val="0"/>
        <w:ind w:firstLine="720"/>
        <w:contextualSpacing/>
        <w:rPr>
          <w:rFonts w:cs="Open Sans"/>
          <w:color w:val="auto"/>
          <w:sz w:val="24"/>
          <w:szCs w:val="24"/>
          <w:lang w:eastAsia="en-GB"/>
        </w:rPr>
      </w:pPr>
    </w:p>
    <w:sectPr w:rsidR="00773FF4" w:rsidRPr="005778AE" w:rsidSect="00686C4B">
      <w:headerReference w:type="default" r:id="rId19"/>
      <w:footerReference w:type="default" r:id="rId20"/>
      <w:headerReference w:type="first" r:id="rId21"/>
      <w:pgSz w:w="11906" w:h="16838"/>
      <w:pgMar w:top="1417" w:right="1273" w:bottom="1134" w:left="1273" w:header="850" w:footer="801" w:gutter="0"/>
      <w:pgNumType w:star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09" w:rsidRDefault="00931D09" w:rsidP="00931D09">
      <w:r>
        <w:separator/>
      </w:r>
    </w:p>
  </w:endnote>
  <w:endnote w:type="continuationSeparator" w:id="0">
    <w:p w:rsidR="00931D09" w:rsidRDefault="00931D09" w:rsidP="0093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ree Rg">
    <w:panose1 w:val="02000503000000020004"/>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D" w:rsidRPr="00364DBB" w:rsidRDefault="00D92A87" w:rsidP="009D0BD1">
    <w:pPr>
      <w:pStyle w:val="Footer"/>
    </w:pPr>
    <w:r w:rsidRPr="00364DBB">
      <w:fldChar w:fldCharType="begin"/>
    </w:r>
    <w:r w:rsidRPr="00364DBB">
      <w:instrText xml:space="preserve">PAGE  </w:instrText>
    </w:r>
    <w:r w:rsidRPr="00364DBB">
      <w:fldChar w:fldCharType="end"/>
    </w:r>
  </w:p>
  <w:p w:rsidR="0093319D" w:rsidRPr="009D0BD1" w:rsidRDefault="005778AE" w:rsidP="009D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D" w:rsidRPr="009D0BD1" w:rsidRDefault="00D92A87" w:rsidP="000466A6">
    <w:pPr>
      <w:pStyle w:val="Footer"/>
    </w:pPr>
    <w:r w:rsidRPr="009D0BD1">
      <w:t>Document name | 01 January 2015</w:t>
    </w:r>
  </w:p>
  <w:p w:rsidR="0093319D" w:rsidRPr="009D0BD1" w:rsidRDefault="005778AE" w:rsidP="008848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36248"/>
      <w:docPartObj>
        <w:docPartGallery w:val="Page Numbers (Bottom of Page)"/>
        <w:docPartUnique/>
      </w:docPartObj>
    </w:sdtPr>
    <w:sdtEndPr>
      <w:rPr>
        <w:b/>
        <w:noProof/>
        <w:sz w:val="24"/>
        <w:szCs w:val="24"/>
      </w:rPr>
    </w:sdtEndPr>
    <w:sdtContent>
      <w:p w:rsidR="00686C4B" w:rsidRPr="00686C4B" w:rsidRDefault="00686C4B">
        <w:pPr>
          <w:pStyle w:val="Footer"/>
          <w:jc w:val="center"/>
          <w:rPr>
            <w:b/>
            <w:sz w:val="24"/>
            <w:szCs w:val="24"/>
          </w:rPr>
        </w:pPr>
        <w:r w:rsidRPr="00686C4B">
          <w:rPr>
            <w:b/>
            <w:sz w:val="24"/>
            <w:szCs w:val="24"/>
          </w:rPr>
          <w:fldChar w:fldCharType="begin"/>
        </w:r>
        <w:r w:rsidRPr="00686C4B">
          <w:rPr>
            <w:b/>
            <w:sz w:val="24"/>
            <w:szCs w:val="24"/>
          </w:rPr>
          <w:instrText xml:space="preserve"> PAGE   \* MERGEFORMAT </w:instrText>
        </w:r>
        <w:r w:rsidRPr="00686C4B">
          <w:rPr>
            <w:b/>
            <w:sz w:val="24"/>
            <w:szCs w:val="24"/>
          </w:rPr>
          <w:fldChar w:fldCharType="separate"/>
        </w:r>
        <w:r w:rsidR="005778AE">
          <w:rPr>
            <w:b/>
            <w:noProof/>
            <w:sz w:val="24"/>
            <w:szCs w:val="24"/>
          </w:rPr>
          <w:t>2</w:t>
        </w:r>
        <w:r w:rsidRPr="00686C4B">
          <w:rPr>
            <w:b/>
            <w:noProof/>
            <w:sz w:val="24"/>
            <w:szCs w:val="24"/>
          </w:rPr>
          <w:fldChar w:fldCharType="end"/>
        </w:r>
      </w:p>
    </w:sdtContent>
  </w:sdt>
  <w:p w:rsidR="00686C4B" w:rsidRDefault="00686C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9A" w:rsidRPr="00364DBB" w:rsidRDefault="001B3B9A" w:rsidP="005F364C">
    <w:r>
      <w:t xml:space="preserve">Community Innovation Fund Guidelines 2015  | </w:t>
    </w:r>
    <w:r w:rsidRPr="009D0BD1">
      <w:t xml:space="preserve"> </w:t>
    </w:r>
    <w:r>
      <w:t>01/02/2015</w:t>
    </w:r>
    <w:r>
      <w:tab/>
    </w:r>
    <w:r>
      <w:tab/>
    </w:r>
    <w:r>
      <w:tab/>
    </w:r>
    <w:r>
      <w:tab/>
    </w:r>
    <w:r>
      <w:tab/>
    </w:r>
    <w:r w:rsidRPr="00364DBB">
      <w:fldChar w:fldCharType="begin"/>
    </w:r>
    <w:r w:rsidRPr="00364DBB">
      <w:instrText xml:space="preserve">PAGE  </w:instrText>
    </w:r>
    <w:r w:rsidRPr="00364DBB">
      <w:fldChar w:fldCharType="separate"/>
    </w:r>
    <w:r w:rsidR="005778AE">
      <w:rPr>
        <w:noProof/>
      </w:rPr>
      <w:t>2</w:t>
    </w:r>
    <w:r w:rsidRPr="00364DB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0" w:rsidRPr="000C118B" w:rsidRDefault="00617BC0" w:rsidP="00617BC0">
    <w:pPr>
      <w:pStyle w:val="Footer"/>
      <w:pBdr>
        <w:top w:val="single" w:sz="4" w:space="1" w:color="D9D9D9"/>
      </w:pBdr>
      <w:jc w:val="center"/>
      <w:rPr>
        <w:b/>
        <w:bCs/>
        <w:noProof/>
        <w:sz w:val="24"/>
        <w:szCs w:val="24"/>
      </w:rPr>
    </w:pPr>
    <w:r w:rsidRPr="000C118B">
      <w:rPr>
        <w:sz w:val="24"/>
        <w:szCs w:val="24"/>
      </w:rPr>
      <w:fldChar w:fldCharType="begin"/>
    </w:r>
    <w:r w:rsidRPr="000C118B">
      <w:rPr>
        <w:sz w:val="24"/>
        <w:szCs w:val="24"/>
      </w:rPr>
      <w:instrText xml:space="preserve"> PAGE   \* MERGEFORMAT </w:instrText>
    </w:r>
    <w:r w:rsidRPr="000C118B">
      <w:rPr>
        <w:sz w:val="24"/>
        <w:szCs w:val="24"/>
      </w:rPr>
      <w:fldChar w:fldCharType="separate"/>
    </w:r>
    <w:r w:rsidR="005778AE" w:rsidRPr="005778AE">
      <w:rPr>
        <w:b/>
        <w:bCs/>
        <w:noProof/>
        <w:sz w:val="24"/>
        <w:szCs w:val="24"/>
      </w:rPr>
      <w:t>17</w:t>
    </w:r>
    <w:r w:rsidRPr="000C118B">
      <w:rPr>
        <w:b/>
        <w:bCs/>
        <w:noProof/>
        <w:sz w:val="24"/>
        <w:szCs w:val="24"/>
      </w:rPr>
      <w:fldChar w:fldCharType="end"/>
    </w:r>
  </w:p>
  <w:p w:rsidR="004A336E" w:rsidRDefault="0057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09" w:rsidRDefault="00931D09" w:rsidP="00931D09">
      <w:r>
        <w:separator/>
      </w:r>
    </w:p>
  </w:footnote>
  <w:footnote w:type="continuationSeparator" w:id="0">
    <w:p w:rsidR="00931D09" w:rsidRDefault="00931D09" w:rsidP="00931D09">
      <w:r>
        <w:continuationSeparator/>
      </w:r>
    </w:p>
  </w:footnote>
  <w:footnote w:id="1">
    <w:p w:rsidR="00011660" w:rsidRDefault="00011660" w:rsidP="00011660">
      <w:pPr>
        <w:pStyle w:val="FootnoteText"/>
      </w:pPr>
      <w:r>
        <w:rPr>
          <w:rStyle w:val="FootnoteReference"/>
        </w:rPr>
        <w:footnoteRef/>
      </w:r>
      <w:r>
        <w:t xml:space="preserve"> See Section</w:t>
      </w:r>
      <w:r w:rsidR="00AD54E1">
        <w:rPr>
          <w:color w:val="000000"/>
        </w:rPr>
        <w:t xml:space="preserve"> 7</w:t>
      </w:r>
      <w:r>
        <w:t xml:space="preserve"> for information on Change Networks.</w:t>
      </w:r>
    </w:p>
  </w:footnote>
  <w:footnote w:id="2">
    <w:p w:rsidR="00011660" w:rsidRDefault="00011660" w:rsidP="00011660">
      <w:pPr>
        <w:pStyle w:val="FootnoteText"/>
      </w:pPr>
      <w:r>
        <w:rPr>
          <w:rStyle w:val="FootnoteReference"/>
        </w:rPr>
        <w:footnoteRef/>
      </w:r>
      <w:r>
        <w:t xml:space="preserve"> For further information about Human Rights </w:t>
      </w:r>
      <w:r w:rsidR="009B4893">
        <w:t>Bases A</w:t>
      </w:r>
      <w:r>
        <w:t>pproaches</w:t>
      </w:r>
      <w:r w:rsidR="009B4893">
        <w:t>,</w:t>
      </w:r>
      <w:r>
        <w:t xml:space="preserve"> </w:t>
      </w:r>
      <w:r w:rsidR="009B4893">
        <w:t>go to</w:t>
      </w:r>
      <w:r>
        <w:t xml:space="preserve"> www.ehrf.org.uk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D" w:rsidRPr="00364DBB" w:rsidRDefault="00D92A87" w:rsidP="00364DBB">
    <w:r w:rsidRPr="00364DBB">
      <w:rPr>
        <w:noProof/>
        <w:lang w:eastAsia="en-GB"/>
      </w:rPr>
      <w:drawing>
        <wp:anchor distT="0" distB="0" distL="114300" distR="114300" simplePos="0" relativeHeight="251659264" behindDoc="1" locked="0" layoutInCell="1" allowOverlap="1" wp14:anchorId="0F4A2820" wp14:editId="2AF20B4C">
          <wp:simplePos x="0" y="0"/>
          <wp:positionH relativeFrom="page">
            <wp:align>center</wp:align>
          </wp:positionH>
          <wp:positionV relativeFrom="page">
            <wp:align>top</wp:align>
          </wp:positionV>
          <wp:extent cx="7559040" cy="10692130"/>
          <wp:effectExtent l="0" t="0" r="0" b="0"/>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59040" cy="106921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D6" w:rsidRDefault="005778AE" w:rsidP="008415C4">
    <w:pPr>
      <w:pStyle w:val="Header"/>
      <w:rPr>
        <w:rFonts w:ascii="Arial" w:hAnsi="Arial" w:cs="Arial"/>
        <w:b/>
        <w:sz w:val="24"/>
        <w:szCs w:val="24"/>
      </w:rPr>
    </w:pPr>
  </w:p>
  <w:p w:rsidR="00E946D6" w:rsidRDefault="005778AE" w:rsidP="00E946D6">
    <w:pPr>
      <w:pStyle w:val="Header"/>
      <w:jc w:val="right"/>
      <w:rPr>
        <w:rFonts w:ascii="Arial" w:hAnsi="Arial" w:cs="Arial"/>
        <w:b/>
        <w:sz w:val="24"/>
        <w:szCs w:val="24"/>
      </w:rPr>
    </w:pPr>
  </w:p>
  <w:p w:rsidR="00E946D6" w:rsidRDefault="005778AE" w:rsidP="00E946D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4B" w:rsidRPr="00364DBB" w:rsidRDefault="00686C4B" w:rsidP="00364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8.9pt;height:300pt" o:bullet="t">
        <v:imagedata r:id="rId1" o:title="Red_Head_RGB"/>
      </v:shape>
    </w:pict>
  </w:numPicBullet>
  <w:numPicBullet w:numPicBulletId="1">
    <w:pict>
      <v:shape id="_x0000_i1027" type="#_x0000_t75" style="width:297.8pt;height:300pt" o:bullet="t">
        <v:imagedata r:id="rId2" o:title="artDEFD"/>
      </v:shape>
    </w:pict>
  </w:numPicBullet>
  <w:numPicBullet w:numPicBulletId="2">
    <w:pict>
      <v:shape id="_x0000_i1028" type="#_x0000_t75" style="width:300pt;height:300pt" o:bullet="t">
        <v:imagedata r:id="rId3" o:title="Green_Head_RGB"/>
      </v:shape>
    </w:pict>
  </w:numPicBullet>
  <w:abstractNum w:abstractNumId="0">
    <w:nsid w:val="0F637E49"/>
    <w:multiLevelType w:val="hybridMultilevel"/>
    <w:tmpl w:val="30D84FE0"/>
    <w:lvl w:ilvl="0" w:tplc="50262E84">
      <w:start w:val="1"/>
      <w:numFmt w:val="bullet"/>
      <w:lvlText w:val=""/>
      <w:lvlPicBulletId w:val="2"/>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163634"/>
    <w:multiLevelType w:val="hybridMultilevel"/>
    <w:tmpl w:val="4FCCC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A54E33"/>
    <w:multiLevelType w:val="hybridMultilevel"/>
    <w:tmpl w:val="887EB1A8"/>
    <w:lvl w:ilvl="0" w:tplc="50262E8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07C7B"/>
    <w:multiLevelType w:val="hybridMultilevel"/>
    <w:tmpl w:val="874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E296C"/>
    <w:multiLevelType w:val="hybridMultilevel"/>
    <w:tmpl w:val="99166748"/>
    <w:lvl w:ilvl="0" w:tplc="57A0047A">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B0427"/>
    <w:multiLevelType w:val="hybridMultilevel"/>
    <w:tmpl w:val="BFA834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EB21C6"/>
    <w:multiLevelType w:val="multilevel"/>
    <w:tmpl w:val="AF721F1C"/>
    <w:lvl w:ilvl="0">
      <w:start w:val="1"/>
      <w:numFmt w:val="bullet"/>
      <w:lvlText w:val=""/>
      <w:lvlPicBulletId w:val="0"/>
      <w:lvlJc w:val="left"/>
      <w:pPr>
        <w:ind w:left="1440" w:hanging="720"/>
      </w:pPr>
      <w:rPr>
        <w:rFonts w:ascii="Symbol" w:hAnsi="Symbol" w:hint="default"/>
        <w:color w:val="auto"/>
      </w:rPr>
    </w:lvl>
    <w:lvl w:ilvl="1">
      <w:start w:val="1"/>
      <w:numFmt w:val="decimal"/>
      <w:lvlText w:val="%1.%2"/>
      <w:lvlJc w:val="left"/>
      <w:pPr>
        <w:ind w:left="1298"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658" w:hanging="1080"/>
      </w:pPr>
      <w:rPr>
        <w:rFonts w:hint="default"/>
      </w:rPr>
    </w:lvl>
    <w:lvl w:ilvl="4">
      <w:start w:val="1"/>
      <w:numFmt w:val="decimal"/>
      <w:lvlText w:val="%1.%2.%3.%4.%5"/>
      <w:lvlJc w:val="left"/>
      <w:pPr>
        <w:ind w:left="1658" w:hanging="1080"/>
      </w:pPr>
      <w:rPr>
        <w:rFonts w:hint="default"/>
      </w:rPr>
    </w:lvl>
    <w:lvl w:ilvl="5">
      <w:start w:val="1"/>
      <w:numFmt w:val="decimal"/>
      <w:lvlText w:val="%1.%2.%3.%4.%5.%6"/>
      <w:lvlJc w:val="left"/>
      <w:pPr>
        <w:ind w:left="2018" w:hanging="1440"/>
      </w:pPr>
      <w:rPr>
        <w:rFonts w:hint="default"/>
      </w:rPr>
    </w:lvl>
    <w:lvl w:ilvl="6">
      <w:start w:val="1"/>
      <w:numFmt w:val="decimal"/>
      <w:lvlText w:val="%1.%2.%3.%4.%5.%6.%7"/>
      <w:lvlJc w:val="left"/>
      <w:pPr>
        <w:ind w:left="2018" w:hanging="1440"/>
      </w:pPr>
      <w:rPr>
        <w:rFonts w:hint="default"/>
      </w:rPr>
    </w:lvl>
    <w:lvl w:ilvl="7">
      <w:start w:val="1"/>
      <w:numFmt w:val="decimal"/>
      <w:lvlText w:val="%1.%2.%3.%4.%5.%6.%7.%8"/>
      <w:lvlJc w:val="left"/>
      <w:pPr>
        <w:ind w:left="2378" w:hanging="1800"/>
      </w:pPr>
      <w:rPr>
        <w:rFonts w:hint="default"/>
      </w:rPr>
    </w:lvl>
    <w:lvl w:ilvl="8">
      <w:start w:val="1"/>
      <w:numFmt w:val="decimal"/>
      <w:lvlText w:val="%1.%2.%3.%4.%5.%6.%7.%8.%9"/>
      <w:lvlJc w:val="left"/>
      <w:pPr>
        <w:ind w:left="2378" w:hanging="1800"/>
      </w:pPr>
      <w:rPr>
        <w:rFonts w:hint="default"/>
      </w:rPr>
    </w:lvl>
  </w:abstractNum>
  <w:abstractNum w:abstractNumId="7">
    <w:nsid w:val="1E82165A"/>
    <w:multiLevelType w:val="hybridMultilevel"/>
    <w:tmpl w:val="8152B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636C16"/>
    <w:multiLevelType w:val="hybridMultilevel"/>
    <w:tmpl w:val="B66284FC"/>
    <w:lvl w:ilvl="0" w:tplc="57A004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A2A41"/>
    <w:multiLevelType w:val="hybridMultilevel"/>
    <w:tmpl w:val="984C2F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nsid w:val="24A462C5"/>
    <w:multiLevelType w:val="hybridMultilevel"/>
    <w:tmpl w:val="D3BAFF9E"/>
    <w:lvl w:ilvl="0" w:tplc="50262E84">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001B38"/>
    <w:multiLevelType w:val="multilevel"/>
    <w:tmpl w:val="C2EA3A88"/>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85003F"/>
    <w:multiLevelType w:val="hybridMultilevel"/>
    <w:tmpl w:val="3E3E5C7A"/>
    <w:lvl w:ilvl="0" w:tplc="50262E84">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1D08A7"/>
    <w:multiLevelType w:val="multilevel"/>
    <w:tmpl w:val="0D46B918"/>
    <w:lvl w:ilvl="0">
      <w:start w:val="1"/>
      <w:numFmt w:val="decimal"/>
      <w:pStyle w:val="Heading4"/>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2E36ADD"/>
    <w:multiLevelType w:val="hybridMultilevel"/>
    <w:tmpl w:val="FB4E7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3D51A3"/>
    <w:multiLevelType w:val="hybridMultilevel"/>
    <w:tmpl w:val="3640C058"/>
    <w:lvl w:ilvl="0" w:tplc="A3F466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002D3"/>
    <w:multiLevelType w:val="hybridMultilevel"/>
    <w:tmpl w:val="15026F94"/>
    <w:lvl w:ilvl="0" w:tplc="A3F4663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3B3CD8"/>
    <w:multiLevelType w:val="hybridMultilevel"/>
    <w:tmpl w:val="D1D8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136E79"/>
    <w:multiLevelType w:val="hybridMultilevel"/>
    <w:tmpl w:val="E31EB15E"/>
    <w:lvl w:ilvl="0" w:tplc="A3F4663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BB13F8"/>
    <w:multiLevelType w:val="hybridMultilevel"/>
    <w:tmpl w:val="A2DEA38A"/>
    <w:lvl w:ilvl="0" w:tplc="57A0047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D60F9D"/>
    <w:multiLevelType w:val="hybridMultilevel"/>
    <w:tmpl w:val="42EE2DEC"/>
    <w:lvl w:ilvl="0" w:tplc="A3F4663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F44385"/>
    <w:multiLevelType w:val="hybridMultilevel"/>
    <w:tmpl w:val="EDE2B932"/>
    <w:lvl w:ilvl="0" w:tplc="A3F466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955CA"/>
    <w:multiLevelType w:val="hybridMultilevel"/>
    <w:tmpl w:val="B718A3F0"/>
    <w:lvl w:ilvl="0" w:tplc="57A0047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450C2A"/>
    <w:multiLevelType w:val="hybridMultilevel"/>
    <w:tmpl w:val="C11E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D527CA"/>
    <w:multiLevelType w:val="hybridMultilevel"/>
    <w:tmpl w:val="2ED0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2E0376"/>
    <w:multiLevelType w:val="hybridMultilevel"/>
    <w:tmpl w:val="FC24A870"/>
    <w:lvl w:ilvl="0" w:tplc="57A0047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66B47"/>
    <w:multiLevelType w:val="hybridMultilevel"/>
    <w:tmpl w:val="8C784306"/>
    <w:lvl w:ilvl="0" w:tplc="57A0047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3C7855"/>
    <w:multiLevelType w:val="hybridMultilevel"/>
    <w:tmpl w:val="3F58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7"/>
  </w:num>
  <w:num w:numId="4">
    <w:abstractNumId w:val="3"/>
  </w:num>
  <w:num w:numId="5">
    <w:abstractNumId w:val="17"/>
  </w:num>
  <w:num w:numId="6">
    <w:abstractNumId w:val="1"/>
  </w:num>
  <w:num w:numId="7">
    <w:abstractNumId w:val="27"/>
  </w:num>
  <w:num w:numId="8">
    <w:abstractNumId w:val="24"/>
  </w:num>
  <w:num w:numId="9">
    <w:abstractNumId w:val="23"/>
  </w:num>
  <w:num w:numId="10">
    <w:abstractNumId w:val="9"/>
  </w:num>
  <w:num w:numId="11">
    <w:abstractNumId w:val="13"/>
  </w:num>
  <w:num w:numId="12">
    <w:abstractNumId w:val="11"/>
  </w:num>
  <w:num w:numId="13">
    <w:abstractNumId w:val="6"/>
  </w:num>
  <w:num w:numId="14">
    <w:abstractNumId w:val="2"/>
  </w:num>
  <w:num w:numId="15">
    <w:abstractNumId w:val="8"/>
  </w:num>
  <w:num w:numId="16">
    <w:abstractNumId w:val="4"/>
  </w:num>
  <w:num w:numId="17">
    <w:abstractNumId w:val="16"/>
  </w:num>
  <w:num w:numId="18">
    <w:abstractNumId w:val="0"/>
  </w:num>
  <w:num w:numId="19">
    <w:abstractNumId w:val="21"/>
  </w:num>
  <w:num w:numId="20">
    <w:abstractNumId w:val="25"/>
  </w:num>
  <w:num w:numId="21">
    <w:abstractNumId w:val="15"/>
  </w:num>
  <w:num w:numId="22">
    <w:abstractNumId w:val="22"/>
  </w:num>
  <w:num w:numId="23">
    <w:abstractNumId w:val="10"/>
  </w:num>
  <w:num w:numId="24">
    <w:abstractNumId w:val="18"/>
  </w:num>
  <w:num w:numId="25">
    <w:abstractNumId w:val="26"/>
  </w:num>
  <w:num w:numId="26">
    <w:abstractNumId w:val="20"/>
  </w:num>
  <w:num w:numId="27">
    <w:abstractNumId w:val="19"/>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09"/>
    <w:rsid w:val="000011AC"/>
    <w:rsid w:val="00002D81"/>
    <w:rsid w:val="00011660"/>
    <w:rsid w:val="00012702"/>
    <w:rsid w:val="000132B5"/>
    <w:rsid w:val="00015B2C"/>
    <w:rsid w:val="00016530"/>
    <w:rsid w:val="00027A01"/>
    <w:rsid w:val="00031FEA"/>
    <w:rsid w:val="000328EA"/>
    <w:rsid w:val="0004142E"/>
    <w:rsid w:val="00041D75"/>
    <w:rsid w:val="000509EB"/>
    <w:rsid w:val="000559EA"/>
    <w:rsid w:val="000562D3"/>
    <w:rsid w:val="00056574"/>
    <w:rsid w:val="00062DFB"/>
    <w:rsid w:val="000651BF"/>
    <w:rsid w:val="00074271"/>
    <w:rsid w:val="00075122"/>
    <w:rsid w:val="000803A6"/>
    <w:rsid w:val="000858DD"/>
    <w:rsid w:val="00092D8B"/>
    <w:rsid w:val="00094AFD"/>
    <w:rsid w:val="000A1145"/>
    <w:rsid w:val="000A2530"/>
    <w:rsid w:val="000A6948"/>
    <w:rsid w:val="000A6FCD"/>
    <w:rsid w:val="000B45EB"/>
    <w:rsid w:val="000B648E"/>
    <w:rsid w:val="000B7BFC"/>
    <w:rsid w:val="000B7EC7"/>
    <w:rsid w:val="000C1D78"/>
    <w:rsid w:val="000D17AB"/>
    <w:rsid w:val="000D512F"/>
    <w:rsid w:val="000E4420"/>
    <w:rsid w:val="000F5227"/>
    <w:rsid w:val="001064AE"/>
    <w:rsid w:val="00106963"/>
    <w:rsid w:val="001075D9"/>
    <w:rsid w:val="001109E2"/>
    <w:rsid w:val="00112F27"/>
    <w:rsid w:val="001135C0"/>
    <w:rsid w:val="00116540"/>
    <w:rsid w:val="00122878"/>
    <w:rsid w:val="0012580E"/>
    <w:rsid w:val="00126E5F"/>
    <w:rsid w:val="00155F04"/>
    <w:rsid w:val="001566BB"/>
    <w:rsid w:val="0016594A"/>
    <w:rsid w:val="00173191"/>
    <w:rsid w:val="0017512B"/>
    <w:rsid w:val="00176126"/>
    <w:rsid w:val="001773B1"/>
    <w:rsid w:val="0017747D"/>
    <w:rsid w:val="0018175F"/>
    <w:rsid w:val="00183E13"/>
    <w:rsid w:val="001928F7"/>
    <w:rsid w:val="001A1C89"/>
    <w:rsid w:val="001A3D3F"/>
    <w:rsid w:val="001A6340"/>
    <w:rsid w:val="001A7605"/>
    <w:rsid w:val="001B3B9A"/>
    <w:rsid w:val="001B71A6"/>
    <w:rsid w:val="001C7206"/>
    <w:rsid w:val="001C7923"/>
    <w:rsid w:val="001C7CE7"/>
    <w:rsid w:val="001D1665"/>
    <w:rsid w:val="001D365F"/>
    <w:rsid w:val="001D69EA"/>
    <w:rsid w:val="001E5331"/>
    <w:rsid w:val="001F0191"/>
    <w:rsid w:val="001F34D7"/>
    <w:rsid w:val="001F61FE"/>
    <w:rsid w:val="00200AB0"/>
    <w:rsid w:val="0020281C"/>
    <w:rsid w:val="00210CAF"/>
    <w:rsid w:val="00211377"/>
    <w:rsid w:val="00221E3F"/>
    <w:rsid w:val="00222293"/>
    <w:rsid w:val="00224D52"/>
    <w:rsid w:val="0022699A"/>
    <w:rsid w:val="002273F5"/>
    <w:rsid w:val="00231BF2"/>
    <w:rsid w:val="00233DC6"/>
    <w:rsid w:val="00234FCF"/>
    <w:rsid w:val="00240666"/>
    <w:rsid w:val="002502C7"/>
    <w:rsid w:val="00264BB6"/>
    <w:rsid w:val="00271813"/>
    <w:rsid w:val="00272A4A"/>
    <w:rsid w:val="00277823"/>
    <w:rsid w:val="002818F1"/>
    <w:rsid w:val="00282BF8"/>
    <w:rsid w:val="00282E06"/>
    <w:rsid w:val="00284700"/>
    <w:rsid w:val="00285D45"/>
    <w:rsid w:val="00286574"/>
    <w:rsid w:val="0028756D"/>
    <w:rsid w:val="002A0961"/>
    <w:rsid w:val="002A0F01"/>
    <w:rsid w:val="002A28F3"/>
    <w:rsid w:val="002A34FC"/>
    <w:rsid w:val="002B1D3D"/>
    <w:rsid w:val="002B4D06"/>
    <w:rsid w:val="002C04F3"/>
    <w:rsid w:val="002C0903"/>
    <w:rsid w:val="002C0942"/>
    <w:rsid w:val="002C1F16"/>
    <w:rsid w:val="002C2B57"/>
    <w:rsid w:val="002C2E75"/>
    <w:rsid w:val="002C4761"/>
    <w:rsid w:val="002C4D63"/>
    <w:rsid w:val="002D04FE"/>
    <w:rsid w:val="002E0514"/>
    <w:rsid w:val="002E35C6"/>
    <w:rsid w:val="002E621D"/>
    <w:rsid w:val="002F1DC0"/>
    <w:rsid w:val="002F30B2"/>
    <w:rsid w:val="002F375E"/>
    <w:rsid w:val="002F40BE"/>
    <w:rsid w:val="002F47E1"/>
    <w:rsid w:val="002F49D8"/>
    <w:rsid w:val="002F6FC7"/>
    <w:rsid w:val="00302A5B"/>
    <w:rsid w:val="00313B6D"/>
    <w:rsid w:val="0031520C"/>
    <w:rsid w:val="003167AC"/>
    <w:rsid w:val="0031799B"/>
    <w:rsid w:val="0032025E"/>
    <w:rsid w:val="00321884"/>
    <w:rsid w:val="00321E72"/>
    <w:rsid w:val="0033068F"/>
    <w:rsid w:val="00337EB0"/>
    <w:rsid w:val="00344F7A"/>
    <w:rsid w:val="003452DC"/>
    <w:rsid w:val="00346169"/>
    <w:rsid w:val="003500E2"/>
    <w:rsid w:val="00355BBB"/>
    <w:rsid w:val="003605CD"/>
    <w:rsid w:val="00360826"/>
    <w:rsid w:val="00366726"/>
    <w:rsid w:val="00373073"/>
    <w:rsid w:val="00386638"/>
    <w:rsid w:val="00390A52"/>
    <w:rsid w:val="003960DD"/>
    <w:rsid w:val="003A58DC"/>
    <w:rsid w:val="003A7FBC"/>
    <w:rsid w:val="003B136F"/>
    <w:rsid w:val="003B1D0B"/>
    <w:rsid w:val="003B4895"/>
    <w:rsid w:val="003D390A"/>
    <w:rsid w:val="003D4164"/>
    <w:rsid w:val="003D7470"/>
    <w:rsid w:val="003E2C4A"/>
    <w:rsid w:val="003E3628"/>
    <w:rsid w:val="003E3A89"/>
    <w:rsid w:val="003E3CB5"/>
    <w:rsid w:val="003E47AA"/>
    <w:rsid w:val="003F0D31"/>
    <w:rsid w:val="00402331"/>
    <w:rsid w:val="004152EA"/>
    <w:rsid w:val="004161C9"/>
    <w:rsid w:val="00416978"/>
    <w:rsid w:val="00421921"/>
    <w:rsid w:val="00423F46"/>
    <w:rsid w:val="004256DB"/>
    <w:rsid w:val="00425D26"/>
    <w:rsid w:val="00433AFC"/>
    <w:rsid w:val="00433F7A"/>
    <w:rsid w:val="004346B2"/>
    <w:rsid w:val="004419BB"/>
    <w:rsid w:val="00441C7C"/>
    <w:rsid w:val="004468D3"/>
    <w:rsid w:val="00450C08"/>
    <w:rsid w:val="0045286A"/>
    <w:rsid w:val="004543DA"/>
    <w:rsid w:val="004543F9"/>
    <w:rsid w:val="0046074E"/>
    <w:rsid w:val="00462261"/>
    <w:rsid w:val="00463839"/>
    <w:rsid w:val="00474E5F"/>
    <w:rsid w:val="0047502E"/>
    <w:rsid w:val="004860C4"/>
    <w:rsid w:val="004A08DE"/>
    <w:rsid w:val="004A377E"/>
    <w:rsid w:val="004A6A20"/>
    <w:rsid w:val="004B5EE1"/>
    <w:rsid w:val="004C2C7B"/>
    <w:rsid w:val="004D5484"/>
    <w:rsid w:val="004D6FC5"/>
    <w:rsid w:val="004E41B7"/>
    <w:rsid w:val="004E4324"/>
    <w:rsid w:val="004E7C5B"/>
    <w:rsid w:val="00501D2B"/>
    <w:rsid w:val="00503D42"/>
    <w:rsid w:val="00517341"/>
    <w:rsid w:val="00520790"/>
    <w:rsid w:val="0052137E"/>
    <w:rsid w:val="00521C91"/>
    <w:rsid w:val="005226E5"/>
    <w:rsid w:val="00523A08"/>
    <w:rsid w:val="00526C6C"/>
    <w:rsid w:val="00531F75"/>
    <w:rsid w:val="005359DC"/>
    <w:rsid w:val="005402A4"/>
    <w:rsid w:val="00547FB6"/>
    <w:rsid w:val="005508B7"/>
    <w:rsid w:val="00552DDE"/>
    <w:rsid w:val="005778AE"/>
    <w:rsid w:val="005909A1"/>
    <w:rsid w:val="00596933"/>
    <w:rsid w:val="005A02B1"/>
    <w:rsid w:val="005A595E"/>
    <w:rsid w:val="005B3496"/>
    <w:rsid w:val="005C1B25"/>
    <w:rsid w:val="005D0ADC"/>
    <w:rsid w:val="005D13F0"/>
    <w:rsid w:val="005D3ABF"/>
    <w:rsid w:val="005E0A53"/>
    <w:rsid w:val="005E48D9"/>
    <w:rsid w:val="005E68D3"/>
    <w:rsid w:val="005E7986"/>
    <w:rsid w:val="005F5B3D"/>
    <w:rsid w:val="00606DB1"/>
    <w:rsid w:val="006074EE"/>
    <w:rsid w:val="00610A7D"/>
    <w:rsid w:val="00611801"/>
    <w:rsid w:val="00612807"/>
    <w:rsid w:val="00617BC0"/>
    <w:rsid w:val="006207C4"/>
    <w:rsid w:val="00623051"/>
    <w:rsid w:val="00627C56"/>
    <w:rsid w:val="0063752A"/>
    <w:rsid w:val="00640FB2"/>
    <w:rsid w:val="00641BD4"/>
    <w:rsid w:val="006422C8"/>
    <w:rsid w:val="00653FBC"/>
    <w:rsid w:val="00660897"/>
    <w:rsid w:val="00664B08"/>
    <w:rsid w:val="006748DD"/>
    <w:rsid w:val="006774E2"/>
    <w:rsid w:val="006778A9"/>
    <w:rsid w:val="0068574D"/>
    <w:rsid w:val="00685EB3"/>
    <w:rsid w:val="00686C4B"/>
    <w:rsid w:val="006906CF"/>
    <w:rsid w:val="00691F02"/>
    <w:rsid w:val="006A13D7"/>
    <w:rsid w:val="006A3AF4"/>
    <w:rsid w:val="006A68BA"/>
    <w:rsid w:val="006C33D8"/>
    <w:rsid w:val="006C41FE"/>
    <w:rsid w:val="006C5812"/>
    <w:rsid w:val="006C6F42"/>
    <w:rsid w:val="006D0C8B"/>
    <w:rsid w:val="006D3351"/>
    <w:rsid w:val="006D68DD"/>
    <w:rsid w:val="006E33E8"/>
    <w:rsid w:val="006E588F"/>
    <w:rsid w:val="006E60E8"/>
    <w:rsid w:val="006E7296"/>
    <w:rsid w:val="0070642D"/>
    <w:rsid w:val="007076DF"/>
    <w:rsid w:val="00710072"/>
    <w:rsid w:val="007122E9"/>
    <w:rsid w:val="00713E25"/>
    <w:rsid w:val="007241F8"/>
    <w:rsid w:val="00737279"/>
    <w:rsid w:val="007462D9"/>
    <w:rsid w:val="0075132D"/>
    <w:rsid w:val="00756327"/>
    <w:rsid w:val="00756BB1"/>
    <w:rsid w:val="007653DB"/>
    <w:rsid w:val="0076713C"/>
    <w:rsid w:val="00773FF4"/>
    <w:rsid w:val="00784B1F"/>
    <w:rsid w:val="007914B2"/>
    <w:rsid w:val="00792ACA"/>
    <w:rsid w:val="007939DB"/>
    <w:rsid w:val="00793DF5"/>
    <w:rsid w:val="007A398A"/>
    <w:rsid w:val="007A3D55"/>
    <w:rsid w:val="007A4AED"/>
    <w:rsid w:val="007B25EF"/>
    <w:rsid w:val="007B6E98"/>
    <w:rsid w:val="007C0020"/>
    <w:rsid w:val="007C06DF"/>
    <w:rsid w:val="007C0EDF"/>
    <w:rsid w:val="007C606C"/>
    <w:rsid w:val="007C6323"/>
    <w:rsid w:val="007E1C95"/>
    <w:rsid w:val="007E3CC1"/>
    <w:rsid w:val="007E5A88"/>
    <w:rsid w:val="007E5F21"/>
    <w:rsid w:val="0080397F"/>
    <w:rsid w:val="00804F5C"/>
    <w:rsid w:val="0080624B"/>
    <w:rsid w:val="0081149F"/>
    <w:rsid w:val="00812AFD"/>
    <w:rsid w:val="008148AD"/>
    <w:rsid w:val="00815AE3"/>
    <w:rsid w:val="008210F7"/>
    <w:rsid w:val="00823FB7"/>
    <w:rsid w:val="0084299F"/>
    <w:rsid w:val="008536A2"/>
    <w:rsid w:val="00853FA8"/>
    <w:rsid w:val="00856BBF"/>
    <w:rsid w:val="008803AA"/>
    <w:rsid w:val="00891AAD"/>
    <w:rsid w:val="00893F14"/>
    <w:rsid w:val="0089627A"/>
    <w:rsid w:val="008975A6"/>
    <w:rsid w:val="008A3C12"/>
    <w:rsid w:val="008A4C31"/>
    <w:rsid w:val="008A4CD2"/>
    <w:rsid w:val="008A574E"/>
    <w:rsid w:val="008B2A76"/>
    <w:rsid w:val="008B460A"/>
    <w:rsid w:val="008B7E78"/>
    <w:rsid w:val="008C1173"/>
    <w:rsid w:val="008C1496"/>
    <w:rsid w:val="008C31E3"/>
    <w:rsid w:val="008D3214"/>
    <w:rsid w:val="008D449B"/>
    <w:rsid w:val="008D7B7C"/>
    <w:rsid w:val="008E149A"/>
    <w:rsid w:val="008E317D"/>
    <w:rsid w:val="008E4721"/>
    <w:rsid w:val="008E531B"/>
    <w:rsid w:val="008E6149"/>
    <w:rsid w:val="008F21A2"/>
    <w:rsid w:val="008F37B5"/>
    <w:rsid w:val="00900EF5"/>
    <w:rsid w:val="00902F72"/>
    <w:rsid w:val="00903D8D"/>
    <w:rsid w:val="00911FAA"/>
    <w:rsid w:val="00922B3A"/>
    <w:rsid w:val="00923B7A"/>
    <w:rsid w:val="00926C92"/>
    <w:rsid w:val="0093084D"/>
    <w:rsid w:val="00930A71"/>
    <w:rsid w:val="00931D09"/>
    <w:rsid w:val="00932E87"/>
    <w:rsid w:val="00935BCA"/>
    <w:rsid w:val="00936E80"/>
    <w:rsid w:val="00941157"/>
    <w:rsid w:val="0094274D"/>
    <w:rsid w:val="009431DE"/>
    <w:rsid w:val="00953573"/>
    <w:rsid w:val="009638C6"/>
    <w:rsid w:val="0096602E"/>
    <w:rsid w:val="00972C0F"/>
    <w:rsid w:val="00975A17"/>
    <w:rsid w:val="00975A31"/>
    <w:rsid w:val="0098018F"/>
    <w:rsid w:val="0098113E"/>
    <w:rsid w:val="00982C80"/>
    <w:rsid w:val="00982FDD"/>
    <w:rsid w:val="00983ED7"/>
    <w:rsid w:val="00986965"/>
    <w:rsid w:val="009A4B55"/>
    <w:rsid w:val="009B060F"/>
    <w:rsid w:val="009B4893"/>
    <w:rsid w:val="009D2012"/>
    <w:rsid w:val="009D2ADC"/>
    <w:rsid w:val="009D715B"/>
    <w:rsid w:val="009D7D59"/>
    <w:rsid w:val="009E3EB0"/>
    <w:rsid w:val="009F0A49"/>
    <w:rsid w:val="009F0F51"/>
    <w:rsid w:val="00A00449"/>
    <w:rsid w:val="00A079E3"/>
    <w:rsid w:val="00A07E58"/>
    <w:rsid w:val="00A17B78"/>
    <w:rsid w:val="00A2037E"/>
    <w:rsid w:val="00A20FBB"/>
    <w:rsid w:val="00A23AB0"/>
    <w:rsid w:val="00A2703C"/>
    <w:rsid w:val="00A301C2"/>
    <w:rsid w:val="00A31D27"/>
    <w:rsid w:val="00A3467C"/>
    <w:rsid w:val="00A400C2"/>
    <w:rsid w:val="00A43DCE"/>
    <w:rsid w:val="00A4684A"/>
    <w:rsid w:val="00A5001F"/>
    <w:rsid w:val="00A604A7"/>
    <w:rsid w:val="00A60512"/>
    <w:rsid w:val="00A64EFA"/>
    <w:rsid w:val="00A677F5"/>
    <w:rsid w:val="00A73157"/>
    <w:rsid w:val="00A7472F"/>
    <w:rsid w:val="00A825BD"/>
    <w:rsid w:val="00A90081"/>
    <w:rsid w:val="00A926E1"/>
    <w:rsid w:val="00A93FA1"/>
    <w:rsid w:val="00AA109E"/>
    <w:rsid w:val="00AA4B82"/>
    <w:rsid w:val="00AB15EC"/>
    <w:rsid w:val="00AB61F9"/>
    <w:rsid w:val="00AC68DF"/>
    <w:rsid w:val="00AD54E1"/>
    <w:rsid w:val="00AD55C5"/>
    <w:rsid w:val="00AD5A39"/>
    <w:rsid w:val="00AD635C"/>
    <w:rsid w:val="00AE4014"/>
    <w:rsid w:val="00AE5582"/>
    <w:rsid w:val="00AE57A3"/>
    <w:rsid w:val="00AE73D5"/>
    <w:rsid w:val="00AF5702"/>
    <w:rsid w:val="00B10149"/>
    <w:rsid w:val="00B114E2"/>
    <w:rsid w:val="00B1637B"/>
    <w:rsid w:val="00B30784"/>
    <w:rsid w:val="00B366B0"/>
    <w:rsid w:val="00B43E9F"/>
    <w:rsid w:val="00B44450"/>
    <w:rsid w:val="00B53A53"/>
    <w:rsid w:val="00B70967"/>
    <w:rsid w:val="00B754DC"/>
    <w:rsid w:val="00B80192"/>
    <w:rsid w:val="00B80F09"/>
    <w:rsid w:val="00B84530"/>
    <w:rsid w:val="00B91A6B"/>
    <w:rsid w:val="00B91C10"/>
    <w:rsid w:val="00B92F44"/>
    <w:rsid w:val="00B95799"/>
    <w:rsid w:val="00B965E3"/>
    <w:rsid w:val="00B96CB9"/>
    <w:rsid w:val="00BA4C09"/>
    <w:rsid w:val="00BA6010"/>
    <w:rsid w:val="00BB114E"/>
    <w:rsid w:val="00BB7F75"/>
    <w:rsid w:val="00BD08ED"/>
    <w:rsid w:val="00BE6C45"/>
    <w:rsid w:val="00BF05A2"/>
    <w:rsid w:val="00BF2B5A"/>
    <w:rsid w:val="00BF79CE"/>
    <w:rsid w:val="00C011D2"/>
    <w:rsid w:val="00C136D5"/>
    <w:rsid w:val="00C20528"/>
    <w:rsid w:val="00C23135"/>
    <w:rsid w:val="00C24426"/>
    <w:rsid w:val="00C30375"/>
    <w:rsid w:val="00C35D08"/>
    <w:rsid w:val="00C51211"/>
    <w:rsid w:val="00C530BE"/>
    <w:rsid w:val="00C545B8"/>
    <w:rsid w:val="00C61015"/>
    <w:rsid w:val="00C61F85"/>
    <w:rsid w:val="00C65598"/>
    <w:rsid w:val="00C80C38"/>
    <w:rsid w:val="00C829FF"/>
    <w:rsid w:val="00C901C4"/>
    <w:rsid w:val="00C924B6"/>
    <w:rsid w:val="00C92D2A"/>
    <w:rsid w:val="00C9720A"/>
    <w:rsid w:val="00CB0213"/>
    <w:rsid w:val="00CB04C2"/>
    <w:rsid w:val="00CB0C62"/>
    <w:rsid w:val="00CC056C"/>
    <w:rsid w:val="00CC4669"/>
    <w:rsid w:val="00CC7ED1"/>
    <w:rsid w:val="00CD6972"/>
    <w:rsid w:val="00CE3D2B"/>
    <w:rsid w:val="00CE6BED"/>
    <w:rsid w:val="00CF17CF"/>
    <w:rsid w:val="00CF1C3C"/>
    <w:rsid w:val="00D00366"/>
    <w:rsid w:val="00D0088C"/>
    <w:rsid w:val="00D04B2E"/>
    <w:rsid w:val="00D053DD"/>
    <w:rsid w:val="00D06FD6"/>
    <w:rsid w:val="00D077FB"/>
    <w:rsid w:val="00D30283"/>
    <w:rsid w:val="00D3560C"/>
    <w:rsid w:val="00D46FB0"/>
    <w:rsid w:val="00D53EF8"/>
    <w:rsid w:val="00D561B7"/>
    <w:rsid w:val="00D6192E"/>
    <w:rsid w:val="00D63D55"/>
    <w:rsid w:val="00D735EC"/>
    <w:rsid w:val="00D81830"/>
    <w:rsid w:val="00D9002A"/>
    <w:rsid w:val="00D9030A"/>
    <w:rsid w:val="00D92A87"/>
    <w:rsid w:val="00DA0FC0"/>
    <w:rsid w:val="00DA7D70"/>
    <w:rsid w:val="00DC16BE"/>
    <w:rsid w:val="00DD2238"/>
    <w:rsid w:val="00DD406F"/>
    <w:rsid w:val="00DE1FC8"/>
    <w:rsid w:val="00DE2EA2"/>
    <w:rsid w:val="00DE5FCD"/>
    <w:rsid w:val="00DF27CA"/>
    <w:rsid w:val="00DF4AC1"/>
    <w:rsid w:val="00E00FDE"/>
    <w:rsid w:val="00E0323C"/>
    <w:rsid w:val="00E134D0"/>
    <w:rsid w:val="00E159A3"/>
    <w:rsid w:val="00E169B5"/>
    <w:rsid w:val="00E22A8C"/>
    <w:rsid w:val="00E22B76"/>
    <w:rsid w:val="00E23115"/>
    <w:rsid w:val="00E25196"/>
    <w:rsid w:val="00E26486"/>
    <w:rsid w:val="00E33130"/>
    <w:rsid w:val="00E375E8"/>
    <w:rsid w:val="00E377B1"/>
    <w:rsid w:val="00E400E2"/>
    <w:rsid w:val="00E41EF9"/>
    <w:rsid w:val="00E45F47"/>
    <w:rsid w:val="00E55213"/>
    <w:rsid w:val="00E65955"/>
    <w:rsid w:val="00E72AA1"/>
    <w:rsid w:val="00E74FD3"/>
    <w:rsid w:val="00E75184"/>
    <w:rsid w:val="00E80352"/>
    <w:rsid w:val="00E80841"/>
    <w:rsid w:val="00E83B78"/>
    <w:rsid w:val="00E919D1"/>
    <w:rsid w:val="00E9565F"/>
    <w:rsid w:val="00EA13CB"/>
    <w:rsid w:val="00EA4BAA"/>
    <w:rsid w:val="00EB476B"/>
    <w:rsid w:val="00EC2A35"/>
    <w:rsid w:val="00EC5EAB"/>
    <w:rsid w:val="00EC6917"/>
    <w:rsid w:val="00ED14D0"/>
    <w:rsid w:val="00ED1BC7"/>
    <w:rsid w:val="00ED4F4F"/>
    <w:rsid w:val="00EE2D3C"/>
    <w:rsid w:val="00EE2DFF"/>
    <w:rsid w:val="00EF2BCD"/>
    <w:rsid w:val="00EF77C0"/>
    <w:rsid w:val="00F004DB"/>
    <w:rsid w:val="00F1277B"/>
    <w:rsid w:val="00F1680B"/>
    <w:rsid w:val="00F17D98"/>
    <w:rsid w:val="00F2144C"/>
    <w:rsid w:val="00F238F4"/>
    <w:rsid w:val="00F24A9B"/>
    <w:rsid w:val="00F3352E"/>
    <w:rsid w:val="00F41F1D"/>
    <w:rsid w:val="00F42E1D"/>
    <w:rsid w:val="00F458A6"/>
    <w:rsid w:val="00F46AE4"/>
    <w:rsid w:val="00F50CE4"/>
    <w:rsid w:val="00F529C5"/>
    <w:rsid w:val="00F52D4A"/>
    <w:rsid w:val="00F5434E"/>
    <w:rsid w:val="00F56F72"/>
    <w:rsid w:val="00F57431"/>
    <w:rsid w:val="00F60401"/>
    <w:rsid w:val="00F71BCF"/>
    <w:rsid w:val="00F73641"/>
    <w:rsid w:val="00F7501C"/>
    <w:rsid w:val="00F838E5"/>
    <w:rsid w:val="00FA1E43"/>
    <w:rsid w:val="00FA400F"/>
    <w:rsid w:val="00FA4DF8"/>
    <w:rsid w:val="00FC069C"/>
    <w:rsid w:val="00FC2394"/>
    <w:rsid w:val="00FC6841"/>
    <w:rsid w:val="00FC6A69"/>
    <w:rsid w:val="00FC7400"/>
    <w:rsid w:val="00FD689B"/>
    <w:rsid w:val="00FD7AD0"/>
    <w:rsid w:val="00FE4E24"/>
    <w:rsid w:val="00FE529E"/>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09"/>
    <w:pPr>
      <w:spacing w:after="0" w:line="240" w:lineRule="auto"/>
    </w:pPr>
    <w:rPr>
      <w:rFonts w:ascii="Open Sans" w:eastAsia="Calibri" w:hAnsi="Open Sans" w:cs="Times New Roman"/>
      <w:color w:val="232322"/>
      <w:sz w:val="21"/>
    </w:rPr>
  </w:style>
  <w:style w:type="paragraph" w:styleId="Heading1">
    <w:name w:val="heading 1"/>
    <w:basedOn w:val="Normal"/>
    <w:next w:val="Normal"/>
    <w:link w:val="Heading1Char"/>
    <w:uiPriority w:val="9"/>
    <w:qFormat/>
    <w:rsid w:val="00931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31D09"/>
    <w:pPr>
      <w:keepNext/>
      <w:keepLines/>
      <w:spacing w:line="276" w:lineRule="auto"/>
      <w:outlineLvl w:val="1"/>
    </w:pPr>
    <w:rPr>
      <w:rFonts w:ascii="Bree Rg" w:eastAsia="Open Sans" w:hAnsi="Bree Rg" w:cs="Open Sans"/>
      <w:b/>
      <w:sz w:val="48"/>
      <w:szCs w:val="26"/>
      <w14:stylisticSets>
        <w14:styleSet w14:id="1"/>
      </w14:stylisticSets>
    </w:rPr>
  </w:style>
  <w:style w:type="paragraph" w:styleId="Heading3">
    <w:name w:val="heading 3"/>
    <w:basedOn w:val="Normal"/>
    <w:next w:val="Normal"/>
    <w:link w:val="Heading3Char"/>
    <w:autoRedefine/>
    <w:uiPriority w:val="9"/>
    <w:unhideWhenUsed/>
    <w:qFormat/>
    <w:rsid w:val="00931D09"/>
    <w:pPr>
      <w:keepNext/>
      <w:keepLines/>
      <w:spacing w:line="276" w:lineRule="auto"/>
      <w:outlineLvl w:val="2"/>
    </w:pPr>
    <w:rPr>
      <w:rFonts w:ascii="Bree Rg" w:eastAsia="Open Sans" w:hAnsi="Bree Rg" w:cs="Open Sans"/>
      <w:sz w:val="48"/>
      <w:szCs w:val="32"/>
      <w14:stylisticSets>
        <w14:styleSet w14:id="1"/>
      </w14:stylisticSets>
    </w:rPr>
  </w:style>
  <w:style w:type="paragraph" w:styleId="Heading4">
    <w:name w:val="heading 4"/>
    <w:next w:val="Normal"/>
    <w:link w:val="Heading4Char"/>
    <w:autoRedefine/>
    <w:uiPriority w:val="9"/>
    <w:unhideWhenUsed/>
    <w:qFormat/>
    <w:rsid w:val="00B30784"/>
    <w:pPr>
      <w:numPr>
        <w:numId w:val="11"/>
      </w:numPr>
      <w:spacing w:after="20" w:line="240" w:lineRule="auto"/>
      <w:outlineLvl w:val="3"/>
    </w:pPr>
    <w:rPr>
      <w:rFonts w:ascii="Bree Rg" w:eastAsia="Open Sans" w:hAnsi="Bree Rg" w:cs="Open Sans"/>
      <w:b/>
      <w:bCs/>
      <w:iCs/>
      <w:sz w:val="34"/>
      <w:szCs w:val="32"/>
      <w14:stylisticSets>
        <w14:styleSet w14:id="1"/>
      </w14:stylisticSets>
    </w:rPr>
  </w:style>
  <w:style w:type="paragraph" w:styleId="Heading5">
    <w:name w:val="heading 5"/>
    <w:basedOn w:val="Normal"/>
    <w:next w:val="Normal"/>
    <w:link w:val="Heading5Char"/>
    <w:autoRedefine/>
    <w:uiPriority w:val="9"/>
    <w:unhideWhenUsed/>
    <w:qFormat/>
    <w:rsid w:val="00B30784"/>
    <w:pPr>
      <w:keepNext/>
      <w:keepLines/>
      <w:outlineLvl w:val="4"/>
    </w:pPr>
    <w:rPr>
      <w:rFonts w:ascii="Bree Rg" w:eastAsia="Open Sans" w:hAnsi="Bree Rg" w:cs="Open Sans"/>
      <w:color w:val="auto"/>
      <w:sz w:val="32"/>
      <w:szCs w:val="32"/>
      <w14:stylisticSets>
        <w14:styleSet w14:id="1"/>
      </w14:stylisticSets>
    </w:rPr>
  </w:style>
  <w:style w:type="paragraph" w:styleId="Heading6">
    <w:name w:val="heading 6"/>
    <w:basedOn w:val="Normal"/>
    <w:next w:val="Normal"/>
    <w:link w:val="Heading6Char"/>
    <w:autoRedefine/>
    <w:uiPriority w:val="9"/>
    <w:unhideWhenUsed/>
    <w:qFormat/>
    <w:rsid w:val="00931D09"/>
    <w:pPr>
      <w:keepNext/>
      <w:keepLines/>
      <w:outlineLvl w:val="5"/>
    </w:pPr>
    <w:rPr>
      <w:rFonts w:eastAsia="Open Sans"/>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D09"/>
    <w:rPr>
      <w:rFonts w:ascii="Bree Rg" w:eastAsia="Open Sans" w:hAnsi="Bree Rg" w:cs="Open Sans"/>
      <w:b/>
      <w:color w:val="232322"/>
      <w:sz w:val="48"/>
      <w:szCs w:val="26"/>
      <w14:stylisticSets>
        <w14:styleSet w14:id="1"/>
      </w14:stylisticSets>
    </w:rPr>
  </w:style>
  <w:style w:type="character" w:customStyle="1" w:styleId="Heading3Char">
    <w:name w:val="Heading 3 Char"/>
    <w:basedOn w:val="DefaultParagraphFont"/>
    <w:link w:val="Heading3"/>
    <w:uiPriority w:val="9"/>
    <w:rsid w:val="00931D09"/>
    <w:rPr>
      <w:rFonts w:ascii="Bree Rg" w:eastAsia="Open Sans" w:hAnsi="Bree Rg" w:cs="Open Sans"/>
      <w:color w:val="232322"/>
      <w:sz w:val="48"/>
      <w:szCs w:val="32"/>
      <w14:stylisticSets>
        <w14:styleSet w14:id="1"/>
      </w14:stylisticSets>
    </w:rPr>
  </w:style>
  <w:style w:type="character" w:customStyle="1" w:styleId="Heading4Char">
    <w:name w:val="Heading 4 Char"/>
    <w:basedOn w:val="DefaultParagraphFont"/>
    <w:link w:val="Heading4"/>
    <w:uiPriority w:val="9"/>
    <w:rsid w:val="00B30784"/>
    <w:rPr>
      <w:rFonts w:ascii="Bree Rg" w:eastAsia="Open Sans" w:hAnsi="Bree Rg" w:cs="Open Sans"/>
      <w:b/>
      <w:bCs/>
      <w:iCs/>
      <w:sz w:val="34"/>
      <w:szCs w:val="32"/>
      <w14:stylisticSets>
        <w14:styleSet w14:id="1"/>
      </w14:stylisticSets>
    </w:rPr>
  </w:style>
  <w:style w:type="character" w:customStyle="1" w:styleId="Heading5Char">
    <w:name w:val="Heading 5 Char"/>
    <w:basedOn w:val="DefaultParagraphFont"/>
    <w:link w:val="Heading5"/>
    <w:uiPriority w:val="9"/>
    <w:rsid w:val="00B30784"/>
    <w:rPr>
      <w:rFonts w:ascii="Bree Rg" w:eastAsia="Open Sans" w:hAnsi="Bree Rg" w:cs="Open Sans"/>
      <w:sz w:val="32"/>
      <w:szCs w:val="32"/>
      <w14:stylisticSets>
        <w14:styleSet w14:id="1"/>
      </w14:stylisticSets>
    </w:rPr>
  </w:style>
  <w:style w:type="character" w:customStyle="1" w:styleId="Heading6Char">
    <w:name w:val="Heading 6 Char"/>
    <w:basedOn w:val="DefaultParagraphFont"/>
    <w:link w:val="Heading6"/>
    <w:uiPriority w:val="9"/>
    <w:rsid w:val="00931D09"/>
    <w:rPr>
      <w:rFonts w:ascii="Open Sans" w:eastAsia="Open Sans" w:hAnsi="Open Sans" w:cs="Times New Roman"/>
      <w:b/>
      <w:iCs/>
      <w:color w:val="232322"/>
      <w:sz w:val="21"/>
    </w:rPr>
  </w:style>
  <w:style w:type="paragraph" w:styleId="Footer">
    <w:name w:val="footer"/>
    <w:link w:val="FooterChar"/>
    <w:autoRedefine/>
    <w:uiPriority w:val="99"/>
    <w:unhideWhenUsed/>
    <w:qFormat/>
    <w:rsid w:val="00931D09"/>
    <w:pPr>
      <w:tabs>
        <w:tab w:val="center" w:pos="4320"/>
        <w:tab w:val="right" w:pos="8640"/>
      </w:tabs>
      <w:spacing w:after="20" w:line="240" w:lineRule="auto"/>
    </w:pPr>
    <w:rPr>
      <w:rFonts w:ascii="Open Sans" w:eastAsia="Calibri" w:hAnsi="Open Sans" w:cs="Times New Roman"/>
      <w:color w:val="232322"/>
      <w:sz w:val="16"/>
    </w:rPr>
  </w:style>
  <w:style w:type="character" w:customStyle="1" w:styleId="FooterChar">
    <w:name w:val="Footer Char"/>
    <w:basedOn w:val="DefaultParagraphFont"/>
    <w:link w:val="Footer"/>
    <w:uiPriority w:val="99"/>
    <w:rsid w:val="00931D09"/>
    <w:rPr>
      <w:rFonts w:ascii="Open Sans" w:eastAsia="Calibri" w:hAnsi="Open Sans" w:cs="Times New Roman"/>
      <w:color w:val="232322"/>
      <w:sz w:val="16"/>
    </w:rPr>
  </w:style>
  <w:style w:type="character" w:customStyle="1" w:styleId="Heading1Char">
    <w:name w:val="Heading 1 Char"/>
    <w:basedOn w:val="DefaultParagraphFont"/>
    <w:link w:val="Heading1"/>
    <w:uiPriority w:val="9"/>
    <w:rsid w:val="00931D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2"/>
    <w:next w:val="Normal"/>
    <w:uiPriority w:val="39"/>
    <w:unhideWhenUsed/>
    <w:qFormat/>
    <w:rsid w:val="00931D09"/>
    <w:pPr>
      <w:outlineLvl w:val="9"/>
    </w:pPr>
    <w:rPr>
      <w:b w:val="0"/>
      <w:bCs/>
      <w:szCs w:val="48"/>
      <w:lang w:val="en-US"/>
    </w:rPr>
  </w:style>
  <w:style w:type="paragraph" w:styleId="TOC1">
    <w:name w:val="toc 1"/>
    <w:basedOn w:val="Normal"/>
    <w:next w:val="Normal"/>
    <w:autoRedefine/>
    <w:uiPriority w:val="39"/>
    <w:unhideWhenUsed/>
    <w:rsid w:val="00931D09"/>
    <w:pPr>
      <w:spacing w:before="120"/>
    </w:pPr>
    <w:rPr>
      <w:szCs w:val="24"/>
    </w:rPr>
  </w:style>
  <w:style w:type="table" w:customStyle="1" w:styleId="seemetable">
    <w:name w:val="seemetable"/>
    <w:basedOn w:val="TableNormal"/>
    <w:uiPriority w:val="99"/>
    <w:locked/>
    <w:rsid w:val="00931D09"/>
    <w:pPr>
      <w:spacing w:after="0" w:line="240" w:lineRule="auto"/>
    </w:pPr>
    <w:rPr>
      <w:rFonts w:ascii="Open Sans" w:eastAsia="Calibri" w:hAnsi="Open Sans" w:cs="Times New Roman"/>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rsid w:val="00931D09"/>
    <w:rPr>
      <w:color w:val="0000FF" w:themeColor="hyperlink"/>
      <w:u w:val="single"/>
    </w:rPr>
  </w:style>
  <w:style w:type="paragraph" w:styleId="BalloonText">
    <w:name w:val="Balloon Text"/>
    <w:basedOn w:val="Normal"/>
    <w:link w:val="BalloonTextChar"/>
    <w:uiPriority w:val="99"/>
    <w:semiHidden/>
    <w:unhideWhenUsed/>
    <w:rsid w:val="00931D09"/>
    <w:rPr>
      <w:rFonts w:ascii="Tahoma" w:hAnsi="Tahoma" w:cs="Tahoma"/>
      <w:sz w:val="16"/>
      <w:szCs w:val="16"/>
    </w:rPr>
  </w:style>
  <w:style w:type="character" w:customStyle="1" w:styleId="BalloonTextChar">
    <w:name w:val="Balloon Text Char"/>
    <w:basedOn w:val="DefaultParagraphFont"/>
    <w:link w:val="BalloonText"/>
    <w:uiPriority w:val="99"/>
    <w:semiHidden/>
    <w:rsid w:val="00931D09"/>
    <w:rPr>
      <w:rFonts w:ascii="Tahoma" w:eastAsia="Calibri" w:hAnsi="Tahoma" w:cs="Tahoma"/>
      <w:color w:val="232322"/>
      <w:sz w:val="16"/>
      <w:szCs w:val="16"/>
    </w:rPr>
  </w:style>
  <w:style w:type="paragraph" w:styleId="Header">
    <w:name w:val="header"/>
    <w:basedOn w:val="Normal"/>
    <w:link w:val="HeaderChar"/>
    <w:uiPriority w:val="99"/>
    <w:unhideWhenUsed/>
    <w:rsid w:val="00931D09"/>
    <w:pPr>
      <w:tabs>
        <w:tab w:val="center" w:pos="4513"/>
        <w:tab w:val="right" w:pos="9026"/>
      </w:tabs>
    </w:pPr>
  </w:style>
  <w:style w:type="character" w:customStyle="1" w:styleId="HeaderChar">
    <w:name w:val="Header Char"/>
    <w:basedOn w:val="DefaultParagraphFont"/>
    <w:link w:val="Header"/>
    <w:uiPriority w:val="99"/>
    <w:rsid w:val="00931D09"/>
    <w:rPr>
      <w:rFonts w:ascii="Open Sans" w:eastAsia="Calibri" w:hAnsi="Open Sans" w:cs="Times New Roman"/>
      <w:color w:val="232322"/>
      <w:sz w:val="21"/>
    </w:rPr>
  </w:style>
  <w:style w:type="paragraph" w:styleId="ListParagraph">
    <w:name w:val="List Paragraph"/>
    <w:basedOn w:val="Normal"/>
    <w:uiPriority w:val="34"/>
    <w:qFormat/>
    <w:rsid w:val="00931D09"/>
    <w:pPr>
      <w:ind w:left="720"/>
      <w:contextualSpacing/>
    </w:pPr>
  </w:style>
  <w:style w:type="character" w:styleId="Emphasis">
    <w:name w:val="Emphasis"/>
    <w:uiPriority w:val="20"/>
    <w:qFormat/>
    <w:rsid w:val="00931D09"/>
    <w:rPr>
      <w:i/>
      <w:iCs/>
    </w:rPr>
  </w:style>
  <w:style w:type="paragraph" w:styleId="PlainText">
    <w:name w:val="Plain Text"/>
    <w:basedOn w:val="Normal"/>
    <w:link w:val="PlainTextChar"/>
    <w:uiPriority w:val="99"/>
    <w:unhideWhenUsed/>
    <w:rsid w:val="00931D09"/>
    <w:rPr>
      <w:rFonts w:ascii="Calibri" w:hAnsi="Calibri"/>
      <w:color w:val="auto"/>
      <w:sz w:val="22"/>
      <w:szCs w:val="21"/>
    </w:rPr>
  </w:style>
  <w:style w:type="character" w:customStyle="1" w:styleId="PlainTextChar">
    <w:name w:val="Plain Text Char"/>
    <w:basedOn w:val="DefaultParagraphFont"/>
    <w:link w:val="PlainText"/>
    <w:uiPriority w:val="99"/>
    <w:rsid w:val="00931D09"/>
    <w:rPr>
      <w:rFonts w:ascii="Calibri" w:eastAsia="Calibri" w:hAnsi="Calibri" w:cs="Times New Roman"/>
      <w:szCs w:val="21"/>
    </w:rPr>
  </w:style>
  <w:style w:type="paragraph" w:styleId="FootnoteText">
    <w:name w:val="footnote text"/>
    <w:basedOn w:val="Normal"/>
    <w:link w:val="FootnoteTextChar"/>
    <w:uiPriority w:val="99"/>
    <w:semiHidden/>
    <w:unhideWhenUsed/>
    <w:rsid w:val="00931D09"/>
    <w:pPr>
      <w:jc w:val="both"/>
    </w:pPr>
    <w:rPr>
      <w:rFonts w:ascii="Calibri" w:hAnsi="Calibri"/>
      <w:color w:val="auto"/>
      <w:sz w:val="20"/>
      <w:szCs w:val="20"/>
      <w:lang w:eastAsia="en-GB"/>
    </w:rPr>
  </w:style>
  <w:style w:type="character" w:customStyle="1" w:styleId="FootnoteTextChar">
    <w:name w:val="Footnote Text Char"/>
    <w:basedOn w:val="DefaultParagraphFont"/>
    <w:link w:val="FootnoteText"/>
    <w:uiPriority w:val="99"/>
    <w:semiHidden/>
    <w:rsid w:val="00931D09"/>
    <w:rPr>
      <w:rFonts w:ascii="Calibri" w:eastAsia="Calibri" w:hAnsi="Calibri" w:cs="Times New Roman"/>
      <w:sz w:val="20"/>
      <w:szCs w:val="20"/>
      <w:lang w:eastAsia="en-GB"/>
    </w:rPr>
  </w:style>
  <w:style w:type="character" w:styleId="FootnoteReference">
    <w:name w:val="footnote reference"/>
    <w:uiPriority w:val="99"/>
    <w:semiHidden/>
    <w:unhideWhenUsed/>
    <w:rsid w:val="00931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09"/>
    <w:pPr>
      <w:spacing w:after="0" w:line="240" w:lineRule="auto"/>
    </w:pPr>
    <w:rPr>
      <w:rFonts w:ascii="Open Sans" w:eastAsia="Calibri" w:hAnsi="Open Sans" w:cs="Times New Roman"/>
      <w:color w:val="232322"/>
      <w:sz w:val="21"/>
    </w:rPr>
  </w:style>
  <w:style w:type="paragraph" w:styleId="Heading1">
    <w:name w:val="heading 1"/>
    <w:basedOn w:val="Normal"/>
    <w:next w:val="Normal"/>
    <w:link w:val="Heading1Char"/>
    <w:uiPriority w:val="9"/>
    <w:qFormat/>
    <w:rsid w:val="00931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31D09"/>
    <w:pPr>
      <w:keepNext/>
      <w:keepLines/>
      <w:spacing w:line="276" w:lineRule="auto"/>
      <w:outlineLvl w:val="1"/>
    </w:pPr>
    <w:rPr>
      <w:rFonts w:ascii="Bree Rg" w:eastAsia="Open Sans" w:hAnsi="Bree Rg" w:cs="Open Sans"/>
      <w:b/>
      <w:sz w:val="48"/>
      <w:szCs w:val="26"/>
      <w14:stylisticSets>
        <w14:styleSet w14:id="1"/>
      </w14:stylisticSets>
    </w:rPr>
  </w:style>
  <w:style w:type="paragraph" w:styleId="Heading3">
    <w:name w:val="heading 3"/>
    <w:basedOn w:val="Normal"/>
    <w:next w:val="Normal"/>
    <w:link w:val="Heading3Char"/>
    <w:autoRedefine/>
    <w:uiPriority w:val="9"/>
    <w:unhideWhenUsed/>
    <w:qFormat/>
    <w:rsid w:val="00931D09"/>
    <w:pPr>
      <w:keepNext/>
      <w:keepLines/>
      <w:spacing w:line="276" w:lineRule="auto"/>
      <w:outlineLvl w:val="2"/>
    </w:pPr>
    <w:rPr>
      <w:rFonts w:ascii="Bree Rg" w:eastAsia="Open Sans" w:hAnsi="Bree Rg" w:cs="Open Sans"/>
      <w:sz w:val="48"/>
      <w:szCs w:val="32"/>
      <w14:stylisticSets>
        <w14:styleSet w14:id="1"/>
      </w14:stylisticSets>
    </w:rPr>
  </w:style>
  <w:style w:type="paragraph" w:styleId="Heading4">
    <w:name w:val="heading 4"/>
    <w:next w:val="Normal"/>
    <w:link w:val="Heading4Char"/>
    <w:autoRedefine/>
    <w:uiPriority w:val="9"/>
    <w:unhideWhenUsed/>
    <w:qFormat/>
    <w:rsid w:val="00B30784"/>
    <w:pPr>
      <w:numPr>
        <w:numId w:val="11"/>
      </w:numPr>
      <w:spacing w:after="20" w:line="240" w:lineRule="auto"/>
      <w:outlineLvl w:val="3"/>
    </w:pPr>
    <w:rPr>
      <w:rFonts w:ascii="Bree Rg" w:eastAsia="Open Sans" w:hAnsi="Bree Rg" w:cs="Open Sans"/>
      <w:b/>
      <w:bCs/>
      <w:iCs/>
      <w:sz w:val="34"/>
      <w:szCs w:val="32"/>
      <w14:stylisticSets>
        <w14:styleSet w14:id="1"/>
      </w14:stylisticSets>
    </w:rPr>
  </w:style>
  <w:style w:type="paragraph" w:styleId="Heading5">
    <w:name w:val="heading 5"/>
    <w:basedOn w:val="Normal"/>
    <w:next w:val="Normal"/>
    <w:link w:val="Heading5Char"/>
    <w:autoRedefine/>
    <w:uiPriority w:val="9"/>
    <w:unhideWhenUsed/>
    <w:qFormat/>
    <w:rsid w:val="00B30784"/>
    <w:pPr>
      <w:keepNext/>
      <w:keepLines/>
      <w:outlineLvl w:val="4"/>
    </w:pPr>
    <w:rPr>
      <w:rFonts w:ascii="Bree Rg" w:eastAsia="Open Sans" w:hAnsi="Bree Rg" w:cs="Open Sans"/>
      <w:color w:val="auto"/>
      <w:sz w:val="32"/>
      <w:szCs w:val="32"/>
      <w14:stylisticSets>
        <w14:styleSet w14:id="1"/>
      </w14:stylisticSets>
    </w:rPr>
  </w:style>
  <w:style w:type="paragraph" w:styleId="Heading6">
    <w:name w:val="heading 6"/>
    <w:basedOn w:val="Normal"/>
    <w:next w:val="Normal"/>
    <w:link w:val="Heading6Char"/>
    <w:autoRedefine/>
    <w:uiPriority w:val="9"/>
    <w:unhideWhenUsed/>
    <w:qFormat/>
    <w:rsid w:val="00931D09"/>
    <w:pPr>
      <w:keepNext/>
      <w:keepLines/>
      <w:outlineLvl w:val="5"/>
    </w:pPr>
    <w:rPr>
      <w:rFonts w:eastAsia="Open Sans"/>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D09"/>
    <w:rPr>
      <w:rFonts w:ascii="Bree Rg" w:eastAsia="Open Sans" w:hAnsi="Bree Rg" w:cs="Open Sans"/>
      <w:b/>
      <w:color w:val="232322"/>
      <w:sz w:val="48"/>
      <w:szCs w:val="26"/>
      <w14:stylisticSets>
        <w14:styleSet w14:id="1"/>
      </w14:stylisticSets>
    </w:rPr>
  </w:style>
  <w:style w:type="character" w:customStyle="1" w:styleId="Heading3Char">
    <w:name w:val="Heading 3 Char"/>
    <w:basedOn w:val="DefaultParagraphFont"/>
    <w:link w:val="Heading3"/>
    <w:uiPriority w:val="9"/>
    <w:rsid w:val="00931D09"/>
    <w:rPr>
      <w:rFonts w:ascii="Bree Rg" w:eastAsia="Open Sans" w:hAnsi="Bree Rg" w:cs="Open Sans"/>
      <w:color w:val="232322"/>
      <w:sz w:val="48"/>
      <w:szCs w:val="32"/>
      <w14:stylisticSets>
        <w14:styleSet w14:id="1"/>
      </w14:stylisticSets>
    </w:rPr>
  </w:style>
  <w:style w:type="character" w:customStyle="1" w:styleId="Heading4Char">
    <w:name w:val="Heading 4 Char"/>
    <w:basedOn w:val="DefaultParagraphFont"/>
    <w:link w:val="Heading4"/>
    <w:uiPriority w:val="9"/>
    <w:rsid w:val="00B30784"/>
    <w:rPr>
      <w:rFonts w:ascii="Bree Rg" w:eastAsia="Open Sans" w:hAnsi="Bree Rg" w:cs="Open Sans"/>
      <w:b/>
      <w:bCs/>
      <w:iCs/>
      <w:sz w:val="34"/>
      <w:szCs w:val="32"/>
      <w14:stylisticSets>
        <w14:styleSet w14:id="1"/>
      </w14:stylisticSets>
    </w:rPr>
  </w:style>
  <w:style w:type="character" w:customStyle="1" w:styleId="Heading5Char">
    <w:name w:val="Heading 5 Char"/>
    <w:basedOn w:val="DefaultParagraphFont"/>
    <w:link w:val="Heading5"/>
    <w:uiPriority w:val="9"/>
    <w:rsid w:val="00B30784"/>
    <w:rPr>
      <w:rFonts w:ascii="Bree Rg" w:eastAsia="Open Sans" w:hAnsi="Bree Rg" w:cs="Open Sans"/>
      <w:sz w:val="32"/>
      <w:szCs w:val="32"/>
      <w14:stylisticSets>
        <w14:styleSet w14:id="1"/>
      </w14:stylisticSets>
    </w:rPr>
  </w:style>
  <w:style w:type="character" w:customStyle="1" w:styleId="Heading6Char">
    <w:name w:val="Heading 6 Char"/>
    <w:basedOn w:val="DefaultParagraphFont"/>
    <w:link w:val="Heading6"/>
    <w:uiPriority w:val="9"/>
    <w:rsid w:val="00931D09"/>
    <w:rPr>
      <w:rFonts w:ascii="Open Sans" w:eastAsia="Open Sans" w:hAnsi="Open Sans" w:cs="Times New Roman"/>
      <w:b/>
      <w:iCs/>
      <w:color w:val="232322"/>
      <w:sz w:val="21"/>
    </w:rPr>
  </w:style>
  <w:style w:type="paragraph" w:styleId="Footer">
    <w:name w:val="footer"/>
    <w:link w:val="FooterChar"/>
    <w:autoRedefine/>
    <w:uiPriority w:val="99"/>
    <w:unhideWhenUsed/>
    <w:qFormat/>
    <w:rsid w:val="00931D09"/>
    <w:pPr>
      <w:tabs>
        <w:tab w:val="center" w:pos="4320"/>
        <w:tab w:val="right" w:pos="8640"/>
      </w:tabs>
      <w:spacing w:after="20" w:line="240" w:lineRule="auto"/>
    </w:pPr>
    <w:rPr>
      <w:rFonts w:ascii="Open Sans" w:eastAsia="Calibri" w:hAnsi="Open Sans" w:cs="Times New Roman"/>
      <w:color w:val="232322"/>
      <w:sz w:val="16"/>
    </w:rPr>
  </w:style>
  <w:style w:type="character" w:customStyle="1" w:styleId="FooterChar">
    <w:name w:val="Footer Char"/>
    <w:basedOn w:val="DefaultParagraphFont"/>
    <w:link w:val="Footer"/>
    <w:uiPriority w:val="99"/>
    <w:rsid w:val="00931D09"/>
    <w:rPr>
      <w:rFonts w:ascii="Open Sans" w:eastAsia="Calibri" w:hAnsi="Open Sans" w:cs="Times New Roman"/>
      <w:color w:val="232322"/>
      <w:sz w:val="16"/>
    </w:rPr>
  </w:style>
  <w:style w:type="character" w:customStyle="1" w:styleId="Heading1Char">
    <w:name w:val="Heading 1 Char"/>
    <w:basedOn w:val="DefaultParagraphFont"/>
    <w:link w:val="Heading1"/>
    <w:uiPriority w:val="9"/>
    <w:rsid w:val="00931D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2"/>
    <w:next w:val="Normal"/>
    <w:uiPriority w:val="39"/>
    <w:unhideWhenUsed/>
    <w:qFormat/>
    <w:rsid w:val="00931D09"/>
    <w:pPr>
      <w:outlineLvl w:val="9"/>
    </w:pPr>
    <w:rPr>
      <w:b w:val="0"/>
      <w:bCs/>
      <w:szCs w:val="48"/>
      <w:lang w:val="en-US"/>
    </w:rPr>
  </w:style>
  <w:style w:type="paragraph" w:styleId="TOC1">
    <w:name w:val="toc 1"/>
    <w:basedOn w:val="Normal"/>
    <w:next w:val="Normal"/>
    <w:autoRedefine/>
    <w:uiPriority w:val="39"/>
    <w:unhideWhenUsed/>
    <w:rsid w:val="00931D09"/>
    <w:pPr>
      <w:spacing w:before="120"/>
    </w:pPr>
    <w:rPr>
      <w:szCs w:val="24"/>
    </w:rPr>
  </w:style>
  <w:style w:type="table" w:customStyle="1" w:styleId="seemetable">
    <w:name w:val="seemetable"/>
    <w:basedOn w:val="TableNormal"/>
    <w:uiPriority w:val="99"/>
    <w:locked/>
    <w:rsid w:val="00931D09"/>
    <w:pPr>
      <w:spacing w:after="0" w:line="240" w:lineRule="auto"/>
    </w:pPr>
    <w:rPr>
      <w:rFonts w:ascii="Open Sans" w:eastAsia="Calibri" w:hAnsi="Open Sans" w:cs="Times New Roman"/>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rsid w:val="00931D09"/>
    <w:rPr>
      <w:color w:val="0000FF" w:themeColor="hyperlink"/>
      <w:u w:val="single"/>
    </w:rPr>
  </w:style>
  <w:style w:type="paragraph" w:styleId="BalloonText">
    <w:name w:val="Balloon Text"/>
    <w:basedOn w:val="Normal"/>
    <w:link w:val="BalloonTextChar"/>
    <w:uiPriority w:val="99"/>
    <w:semiHidden/>
    <w:unhideWhenUsed/>
    <w:rsid w:val="00931D09"/>
    <w:rPr>
      <w:rFonts w:ascii="Tahoma" w:hAnsi="Tahoma" w:cs="Tahoma"/>
      <w:sz w:val="16"/>
      <w:szCs w:val="16"/>
    </w:rPr>
  </w:style>
  <w:style w:type="character" w:customStyle="1" w:styleId="BalloonTextChar">
    <w:name w:val="Balloon Text Char"/>
    <w:basedOn w:val="DefaultParagraphFont"/>
    <w:link w:val="BalloonText"/>
    <w:uiPriority w:val="99"/>
    <w:semiHidden/>
    <w:rsid w:val="00931D09"/>
    <w:rPr>
      <w:rFonts w:ascii="Tahoma" w:eastAsia="Calibri" w:hAnsi="Tahoma" w:cs="Tahoma"/>
      <w:color w:val="232322"/>
      <w:sz w:val="16"/>
      <w:szCs w:val="16"/>
    </w:rPr>
  </w:style>
  <w:style w:type="paragraph" w:styleId="Header">
    <w:name w:val="header"/>
    <w:basedOn w:val="Normal"/>
    <w:link w:val="HeaderChar"/>
    <w:uiPriority w:val="99"/>
    <w:unhideWhenUsed/>
    <w:rsid w:val="00931D09"/>
    <w:pPr>
      <w:tabs>
        <w:tab w:val="center" w:pos="4513"/>
        <w:tab w:val="right" w:pos="9026"/>
      </w:tabs>
    </w:pPr>
  </w:style>
  <w:style w:type="character" w:customStyle="1" w:styleId="HeaderChar">
    <w:name w:val="Header Char"/>
    <w:basedOn w:val="DefaultParagraphFont"/>
    <w:link w:val="Header"/>
    <w:uiPriority w:val="99"/>
    <w:rsid w:val="00931D09"/>
    <w:rPr>
      <w:rFonts w:ascii="Open Sans" w:eastAsia="Calibri" w:hAnsi="Open Sans" w:cs="Times New Roman"/>
      <w:color w:val="232322"/>
      <w:sz w:val="21"/>
    </w:rPr>
  </w:style>
  <w:style w:type="paragraph" w:styleId="ListParagraph">
    <w:name w:val="List Paragraph"/>
    <w:basedOn w:val="Normal"/>
    <w:uiPriority w:val="34"/>
    <w:qFormat/>
    <w:rsid w:val="00931D09"/>
    <w:pPr>
      <w:ind w:left="720"/>
      <w:contextualSpacing/>
    </w:pPr>
  </w:style>
  <w:style w:type="character" w:styleId="Emphasis">
    <w:name w:val="Emphasis"/>
    <w:uiPriority w:val="20"/>
    <w:qFormat/>
    <w:rsid w:val="00931D09"/>
    <w:rPr>
      <w:i/>
      <w:iCs/>
    </w:rPr>
  </w:style>
  <w:style w:type="paragraph" w:styleId="PlainText">
    <w:name w:val="Plain Text"/>
    <w:basedOn w:val="Normal"/>
    <w:link w:val="PlainTextChar"/>
    <w:uiPriority w:val="99"/>
    <w:unhideWhenUsed/>
    <w:rsid w:val="00931D09"/>
    <w:rPr>
      <w:rFonts w:ascii="Calibri" w:hAnsi="Calibri"/>
      <w:color w:val="auto"/>
      <w:sz w:val="22"/>
      <w:szCs w:val="21"/>
    </w:rPr>
  </w:style>
  <w:style w:type="character" w:customStyle="1" w:styleId="PlainTextChar">
    <w:name w:val="Plain Text Char"/>
    <w:basedOn w:val="DefaultParagraphFont"/>
    <w:link w:val="PlainText"/>
    <w:uiPriority w:val="99"/>
    <w:rsid w:val="00931D09"/>
    <w:rPr>
      <w:rFonts w:ascii="Calibri" w:eastAsia="Calibri" w:hAnsi="Calibri" w:cs="Times New Roman"/>
      <w:szCs w:val="21"/>
    </w:rPr>
  </w:style>
  <w:style w:type="paragraph" w:styleId="FootnoteText">
    <w:name w:val="footnote text"/>
    <w:basedOn w:val="Normal"/>
    <w:link w:val="FootnoteTextChar"/>
    <w:uiPriority w:val="99"/>
    <w:semiHidden/>
    <w:unhideWhenUsed/>
    <w:rsid w:val="00931D09"/>
    <w:pPr>
      <w:jc w:val="both"/>
    </w:pPr>
    <w:rPr>
      <w:rFonts w:ascii="Calibri" w:hAnsi="Calibri"/>
      <w:color w:val="auto"/>
      <w:sz w:val="20"/>
      <w:szCs w:val="20"/>
      <w:lang w:eastAsia="en-GB"/>
    </w:rPr>
  </w:style>
  <w:style w:type="character" w:customStyle="1" w:styleId="FootnoteTextChar">
    <w:name w:val="Footnote Text Char"/>
    <w:basedOn w:val="DefaultParagraphFont"/>
    <w:link w:val="FootnoteText"/>
    <w:uiPriority w:val="99"/>
    <w:semiHidden/>
    <w:rsid w:val="00931D09"/>
    <w:rPr>
      <w:rFonts w:ascii="Calibri" w:eastAsia="Calibri" w:hAnsi="Calibri" w:cs="Times New Roman"/>
      <w:sz w:val="20"/>
      <w:szCs w:val="20"/>
      <w:lang w:eastAsia="en-GB"/>
    </w:rPr>
  </w:style>
  <w:style w:type="character" w:styleId="FootnoteReference">
    <w:name w:val="footnote reference"/>
    <w:uiPriority w:val="99"/>
    <w:semiHidden/>
    <w:unhideWhenUsed/>
    <w:rsid w:val="00931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2306">
      <w:bodyDiv w:val="1"/>
      <w:marLeft w:val="0"/>
      <w:marRight w:val="0"/>
      <w:marTop w:val="0"/>
      <w:marBottom w:val="0"/>
      <w:divBdr>
        <w:top w:val="none" w:sz="0" w:space="0" w:color="auto"/>
        <w:left w:val="none" w:sz="0" w:space="0" w:color="auto"/>
        <w:bottom w:val="none" w:sz="0" w:space="0" w:color="auto"/>
        <w:right w:val="none" w:sz="0" w:space="0" w:color="auto"/>
      </w:divBdr>
      <w:divsChild>
        <w:div w:id="636451082">
          <w:marLeft w:val="720"/>
          <w:marRight w:val="0"/>
          <w:marTop w:val="0"/>
          <w:marBottom w:val="200"/>
          <w:divBdr>
            <w:top w:val="none" w:sz="0" w:space="0" w:color="auto"/>
            <w:left w:val="none" w:sz="0" w:space="0" w:color="auto"/>
            <w:bottom w:val="none" w:sz="0" w:space="0" w:color="auto"/>
            <w:right w:val="none" w:sz="0" w:space="0" w:color="auto"/>
          </w:divBdr>
        </w:div>
      </w:divsChild>
    </w:div>
    <w:div w:id="2134517878">
      <w:bodyDiv w:val="1"/>
      <w:marLeft w:val="0"/>
      <w:marRight w:val="0"/>
      <w:marTop w:val="0"/>
      <w:marBottom w:val="0"/>
      <w:divBdr>
        <w:top w:val="none" w:sz="0" w:space="0" w:color="auto"/>
        <w:left w:val="none" w:sz="0" w:space="0" w:color="auto"/>
        <w:bottom w:val="none" w:sz="0" w:space="0" w:color="auto"/>
        <w:right w:val="none" w:sz="0" w:space="0" w:color="auto"/>
      </w:divBdr>
      <w:divsChild>
        <w:div w:id="1913540161">
          <w:marLeft w:val="720"/>
          <w:marRight w:val="0"/>
          <w:marTop w:val="0"/>
          <w:marBottom w:val="200"/>
          <w:divBdr>
            <w:top w:val="none" w:sz="0" w:space="0" w:color="auto"/>
            <w:left w:val="none" w:sz="0" w:space="0" w:color="auto"/>
            <w:bottom w:val="none" w:sz="0" w:space="0" w:color="auto"/>
            <w:right w:val="none" w:sz="0" w:space="0" w:color="auto"/>
          </w:divBdr>
        </w:div>
        <w:div w:id="818808278">
          <w:marLeft w:val="720"/>
          <w:marRight w:val="0"/>
          <w:marTop w:val="0"/>
          <w:marBottom w:val="200"/>
          <w:divBdr>
            <w:top w:val="none" w:sz="0" w:space="0" w:color="auto"/>
            <w:left w:val="none" w:sz="0" w:space="0" w:color="auto"/>
            <w:bottom w:val="none" w:sz="0" w:space="0" w:color="auto"/>
            <w:right w:val="none" w:sz="0" w:space="0" w:color="auto"/>
          </w:divBdr>
        </w:div>
        <w:div w:id="736171171">
          <w:marLeft w:val="720"/>
          <w:marRight w:val="0"/>
          <w:marTop w:val="0"/>
          <w:marBottom w:val="200"/>
          <w:divBdr>
            <w:top w:val="none" w:sz="0" w:space="0" w:color="auto"/>
            <w:left w:val="none" w:sz="0" w:space="0" w:color="auto"/>
            <w:bottom w:val="none" w:sz="0" w:space="0" w:color="auto"/>
            <w:right w:val="none" w:sz="0" w:space="0" w:color="auto"/>
          </w:divBdr>
        </w:div>
        <w:div w:id="1215582289">
          <w:marLeft w:val="720"/>
          <w:marRight w:val="0"/>
          <w:marTop w:val="0"/>
          <w:marBottom w:val="200"/>
          <w:divBdr>
            <w:top w:val="none" w:sz="0" w:space="0" w:color="auto"/>
            <w:left w:val="none" w:sz="0" w:space="0" w:color="auto"/>
            <w:bottom w:val="none" w:sz="0" w:space="0" w:color="auto"/>
            <w:right w:val="none" w:sz="0" w:space="0" w:color="auto"/>
          </w:divBdr>
        </w:div>
        <w:div w:id="587883446">
          <w:marLeft w:val="720"/>
          <w:marRight w:val="0"/>
          <w:marTop w:val="0"/>
          <w:marBottom w:val="200"/>
          <w:divBdr>
            <w:top w:val="none" w:sz="0" w:space="0" w:color="auto"/>
            <w:left w:val="none" w:sz="0" w:space="0" w:color="auto"/>
            <w:bottom w:val="none" w:sz="0" w:space="0" w:color="auto"/>
            <w:right w:val="none" w:sz="0" w:space="0" w:color="auto"/>
          </w:divBdr>
        </w:div>
        <w:div w:id="595864776">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mailto:info@seemescotland.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info@seemescotland.org" TargetMode="External"/><Relationship Id="rId2" Type="http://schemas.openxmlformats.org/officeDocument/2006/relationships/numbering" Target="numbering.xml"/><Relationship Id="rId16" Type="http://schemas.openxmlformats.org/officeDocument/2006/relationships/hyperlink" Target="http://www.seemescotland.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eemescotland.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cvo.org.uk/governa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C08F-3545-4EDA-B0E8-FE7D2504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Cohen</dc:creator>
  <cp:lastModifiedBy>"%username%"</cp:lastModifiedBy>
  <cp:revision>15</cp:revision>
  <cp:lastPrinted>2015-02-02T16:29:00Z</cp:lastPrinted>
  <dcterms:created xsi:type="dcterms:W3CDTF">2015-02-02T16:29:00Z</dcterms:created>
  <dcterms:modified xsi:type="dcterms:W3CDTF">2015-02-05T16:14:00Z</dcterms:modified>
</cp:coreProperties>
</file>